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10D" w:rsidRDefault="00200486" w:rsidP="002974CD">
      <w:pPr>
        <w:ind w:left="-567" w:firstLine="567"/>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6683901" cy="9192635"/>
            <wp:effectExtent l="1276350" t="0" r="1259949" b="0"/>
            <wp:docPr id="1" name="Рисунок 0" descr="физ-р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ра 001.jpg"/>
                    <pic:cNvPicPr/>
                  </pic:nvPicPr>
                  <pic:blipFill>
                    <a:blip r:embed="rId5"/>
                    <a:stretch>
                      <a:fillRect/>
                    </a:stretch>
                  </pic:blipFill>
                  <pic:spPr>
                    <a:xfrm rot="5400000">
                      <a:off x="0" y="0"/>
                      <a:ext cx="6683819" cy="9192523"/>
                    </a:xfrm>
                    <a:prstGeom prst="rect">
                      <a:avLst/>
                    </a:prstGeom>
                  </pic:spPr>
                </pic:pic>
              </a:graphicData>
            </a:graphic>
          </wp:inline>
        </w:drawing>
      </w:r>
    </w:p>
    <w:p w:rsidR="00BD7E1A" w:rsidRDefault="002974CD" w:rsidP="00BD7E1A">
      <w:pPr>
        <w:shd w:val="clear" w:color="auto" w:fill="FFFFFF"/>
        <w:spacing w:after="0" w:line="240" w:lineRule="auto"/>
        <w:jc w:val="right"/>
        <w:rPr>
          <w:rFonts w:ascii="Times New Roman" w:eastAsia="Times New Roman" w:hAnsi="Times New Roman" w:cs="Times New Roman"/>
          <w:color w:val="000000"/>
          <w:sz w:val="32"/>
          <w:szCs w:val="32"/>
        </w:rPr>
      </w:pPr>
      <w:r w:rsidRPr="002974CD">
        <w:rPr>
          <w:rFonts w:ascii="Arial" w:eastAsia="Times New Roman" w:hAnsi="Arial" w:cs="Arial"/>
          <w:color w:val="000000"/>
          <w:sz w:val="32"/>
          <w:szCs w:val="32"/>
        </w:rPr>
        <w:lastRenderedPageBreak/>
        <w:br/>
      </w:r>
      <w:bookmarkStart w:id="0" w:name="_GoBack"/>
      <w:bookmarkEnd w:id="0"/>
    </w:p>
    <w:p w:rsidR="00BD7E1A" w:rsidRPr="0054065F" w:rsidRDefault="00BD7E1A" w:rsidP="0054065F">
      <w:pPr>
        <w:shd w:val="clear" w:color="auto" w:fill="FFFFFF"/>
        <w:spacing w:after="0" w:line="240" w:lineRule="auto"/>
        <w:jc w:val="right"/>
        <w:rPr>
          <w:rFonts w:ascii="Times New Roman" w:eastAsia="Times New Roman" w:hAnsi="Times New Roman" w:cs="Times New Roman"/>
          <w:color w:val="000000"/>
          <w:sz w:val="32"/>
          <w:szCs w:val="32"/>
        </w:rPr>
      </w:pP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ЦЕЛЕВОЙ РАЗДЕЛ</w:t>
      </w:r>
    </w:p>
    <w:p w:rsidR="002974CD" w:rsidRPr="002974CD" w:rsidRDefault="002974CD" w:rsidP="002974CD">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b/>
          <w:bCs/>
          <w:color w:val="000000"/>
          <w:sz w:val="24"/>
          <w:szCs w:val="24"/>
        </w:rPr>
        <w:t>Пояснительная записка.</w:t>
      </w:r>
    </w:p>
    <w:p w:rsidR="002974CD" w:rsidRPr="002974CD" w:rsidRDefault="002974CD" w:rsidP="002974CD">
      <w:p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Забота о всестороннем развитии подрастающего поколения постоянно находится в центре внимания Российской Федерации. Очень важной, составной частью гармоничного развития личности является физическое совершенство: крепкое здоровье, закаленность, ловкость, сила, выносливость. Воспитание всех этих качеств должно начинаться с детства. В связи с этим одной из актуальных задач физического воспитания дошкольников является разработка и использование таких методов и средств, которые способствовали бы функциональному совершенствованию детского организма, повышению его работоспособности, делали бы его стойким и выносливым, обладающим высокими защитными способностями к неблагоприятным факторам внешней среды.</w:t>
      </w:r>
      <w:r w:rsidRPr="002974CD">
        <w:rPr>
          <w:rFonts w:ascii="Times New Roman" w:eastAsia="Times New Roman" w:hAnsi="Times New Roman" w:cs="Times New Roman"/>
          <w:color w:val="000000"/>
          <w:sz w:val="24"/>
          <w:szCs w:val="24"/>
        </w:rPr>
        <w:br/>
        <w:t>Использование разнообразных форм двигательной деятельности создает оптимальный двигательный режим, необходимый для полноценного физического развития и укрепления здоровья ребенка. Физкультурные праздники, физкультурный досуг, Дни здоровья являются важными компонентами активного отдыха детей. Многообразная деятельность детей, насыщенная эмоциональными играми, упражнениями, проводимыми на свежем воздухе в виде развлечений, способствует физической реакции детей, расслабления организма после умственной нагрузки, укреплению их здоровья полезными упражнениями и в плане всесторонней физической подготовки, и в плане активного отдыха детей являются спортивные игры и упражнения, в основе которых лежат все основные виды движений, выполняемых в самых разнообразных условиях.</w:t>
      </w:r>
      <w:r w:rsidRPr="002974CD">
        <w:rPr>
          <w:rFonts w:ascii="Times New Roman" w:eastAsia="Times New Roman" w:hAnsi="Times New Roman" w:cs="Times New Roman"/>
          <w:color w:val="000000"/>
          <w:sz w:val="24"/>
          <w:szCs w:val="24"/>
        </w:rPr>
        <w:br/>
        <w:t>Рабочая программа по физической культуре составлена в соответствии с нормативно-правовыми документами, регламентирующими деятельность ДОУ:</w:t>
      </w:r>
    </w:p>
    <w:p w:rsidR="002974CD" w:rsidRPr="002974CD" w:rsidRDefault="002974CD" w:rsidP="002974CD">
      <w:pPr>
        <w:numPr>
          <w:ilvl w:val="0"/>
          <w:numId w:val="2"/>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Законом «Об образовании в Российской Федерации», № 273 от 29.12.2012г</w:t>
      </w:r>
    </w:p>
    <w:p w:rsidR="002974CD" w:rsidRPr="002974CD" w:rsidRDefault="002974CD" w:rsidP="002974CD">
      <w:pPr>
        <w:numPr>
          <w:ilvl w:val="0"/>
          <w:numId w:val="2"/>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Конституцией Российской Федерации ст. 43, 72;</w:t>
      </w:r>
    </w:p>
    <w:p w:rsidR="002974CD" w:rsidRPr="002974CD" w:rsidRDefault="002974CD" w:rsidP="002974CD">
      <w:pPr>
        <w:numPr>
          <w:ilvl w:val="0"/>
          <w:numId w:val="2"/>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Письмом Минобразования от 02.06.1998г № 89/34-16 «О реализации права ДОУ на выбор программ и педагогических технологий»;</w:t>
      </w:r>
    </w:p>
    <w:p w:rsidR="002974CD" w:rsidRPr="002974CD" w:rsidRDefault="002974CD" w:rsidP="002974CD">
      <w:pPr>
        <w:numPr>
          <w:ilvl w:val="0"/>
          <w:numId w:val="2"/>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СанПиНом 2.4.1.3049-13 "Санитарно-эпидемиологические требования к устройству, содержанию и организации режима работы дошкольных образовательных организаций"</w:t>
      </w:r>
    </w:p>
    <w:p w:rsidR="002974CD" w:rsidRPr="002974CD" w:rsidRDefault="002974CD" w:rsidP="00717320">
      <w:pPr>
        <w:numPr>
          <w:ilvl w:val="0"/>
          <w:numId w:val="2"/>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Федеральным государственным образовательным стандартом дошкольного образования (утвержденный приказом от 17.10.2013г. N 1155 Министерства образования и науки Российской Федерации).</w:t>
      </w:r>
      <w:r w:rsidRPr="002974CD">
        <w:rPr>
          <w:rFonts w:ascii="Times New Roman" w:eastAsia="Times New Roman" w:hAnsi="Times New Roman" w:cs="Times New Roman"/>
          <w:color w:val="000000"/>
          <w:sz w:val="24"/>
          <w:szCs w:val="24"/>
        </w:rPr>
        <w:br/>
        <w:t>Инструктору по физической культуре следует целенаправленно организовывать образовательный процесс так, чтобы от детей требовалась оптимальная двигательная активность во всех видах детской деятельности. Такой подход не только стимулирует физическое развитие, но и способствует более успешному решению остальных образовательных задач.</w:t>
      </w:r>
      <w:r w:rsidRPr="002974CD">
        <w:rPr>
          <w:rFonts w:ascii="Times New Roman" w:eastAsia="Times New Roman" w:hAnsi="Times New Roman" w:cs="Times New Roman"/>
          <w:color w:val="000000"/>
          <w:sz w:val="24"/>
          <w:szCs w:val="24"/>
        </w:rPr>
        <w:br/>
      </w:r>
    </w:p>
    <w:p w:rsidR="002974CD" w:rsidRPr="002974CD" w:rsidRDefault="002974CD" w:rsidP="002974CD">
      <w:pPr>
        <w:shd w:val="clear" w:color="auto" w:fill="FFFFFF"/>
        <w:spacing w:after="0" w:line="294" w:lineRule="atLeast"/>
        <w:ind w:left="284" w:firstLine="709"/>
        <w:jc w:val="center"/>
        <w:rPr>
          <w:rFonts w:ascii="Times New Roman" w:eastAsia="Times New Roman" w:hAnsi="Times New Roman" w:cs="Times New Roman"/>
          <w:color w:val="000000"/>
          <w:sz w:val="24"/>
          <w:szCs w:val="24"/>
        </w:rPr>
      </w:pPr>
      <w:r w:rsidRPr="002974CD">
        <w:rPr>
          <w:rFonts w:ascii="Times New Roman" w:eastAsia="Times New Roman" w:hAnsi="Times New Roman" w:cs="Times New Roman"/>
          <w:b/>
          <w:bCs/>
          <w:color w:val="000000"/>
          <w:sz w:val="24"/>
          <w:szCs w:val="24"/>
        </w:rPr>
        <w:t>ОБРАЗОВАТЕЛЬНАЯ ОБЛАСТЬ «ФИЗИЧЕСКОЕ РАЗВИТИЕ»</w:t>
      </w:r>
    </w:p>
    <w:p w:rsidR="002974CD" w:rsidRPr="002974CD" w:rsidRDefault="002974CD" w:rsidP="002974CD">
      <w:pPr>
        <w:shd w:val="clear" w:color="auto" w:fill="FFFFFF"/>
        <w:spacing w:after="0" w:line="294" w:lineRule="atLeast"/>
        <w:ind w:left="284" w:firstLine="709"/>
        <w:jc w:val="center"/>
        <w:rPr>
          <w:rFonts w:ascii="Times New Roman" w:eastAsia="Times New Roman" w:hAnsi="Times New Roman" w:cs="Times New Roman"/>
          <w:color w:val="000000"/>
          <w:sz w:val="24"/>
          <w:szCs w:val="24"/>
        </w:rPr>
      </w:pPr>
    </w:p>
    <w:p w:rsidR="002974CD" w:rsidRPr="002974CD" w:rsidRDefault="002974CD" w:rsidP="002974CD">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w:t>
      </w:r>
      <w:r w:rsidRPr="002974CD">
        <w:rPr>
          <w:rFonts w:ascii="Times New Roman" w:eastAsia="Times New Roman" w:hAnsi="Times New Roman" w:cs="Times New Roman"/>
          <w:color w:val="000000"/>
          <w:sz w:val="24"/>
          <w:szCs w:val="24"/>
        </w:rPr>
        <w:lastRenderedPageBreak/>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974CD">
        <w:rPr>
          <w:rFonts w:ascii="Times New Roman" w:eastAsia="Times New Roman" w:hAnsi="Times New Roman" w:cs="Times New Roman"/>
          <w:color w:val="000000"/>
          <w:sz w:val="24"/>
          <w:szCs w:val="24"/>
        </w:rPr>
        <w:t>саморегуляции</w:t>
      </w:r>
      <w:proofErr w:type="spellEnd"/>
      <w:r w:rsidRPr="002974CD">
        <w:rPr>
          <w:rFonts w:ascii="Times New Roman" w:eastAsia="Times New Roman" w:hAnsi="Times New Roman" w:cs="Times New Roman"/>
          <w:color w:val="000000"/>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режиме, закаливании, при формировании полезных привычек и др.)»</w:t>
      </w:r>
      <w:hyperlink r:id="rId6" w:history="1">
        <w:r w:rsidRPr="002974CD">
          <w:rPr>
            <w:rFonts w:ascii="Times New Roman" w:eastAsia="Times New Roman" w:hAnsi="Times New Roman" w:cs="Times New Roman"/>
            <w:color w:val="0066FF"/>
            <w:sz w:val="24"/>
            <w:szCs w:val="24"/>
            <w:vertAlign w:val="superscript"/>
          </w:rPr>
          <w:t>1</w:t>
        </w:r>
      </w:hyperlink>
      <w:r w:rsidRPr="002974CD">
        <w:rPr>
          <w:rFonts w:ascii="Times New Roman" w:eastAsia="Times New Roman" w:hAnsi="Times New Roman" w:cs="Times New Roman"/>
          <w:color w:val="000000"/>
          <w:sz w:val="24"/>
          <w:szCs w:val="24"/>
        </w:rPr>
        <w:t>.</w:t>
      </w:r>
    </w:p>
    <w:p w:rsidR="002974CD" w:rsidRPr="002974CD" w:rsidRDefault="002974CD" w:rsidP="002974CD">
      <w:p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br/>
      </w:r>
    </w:p>
    <w:p w:rsidR="002974CD" w:rsidRPr="002974CD" w:rsidRDefault="002974CD" w:rsidP="002974CD">
      <w:p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b/>
          <w:bCs/>
          <w:color w:val="000000"/>
          <w:sz w:val="24"/>
          <w:szCs w:val="24"/>
        </w:rPr>
        <w:t>Цель программы:</w:t>
      </w:r>
      <w:r w:rsidRPr="002974CD">
        <w:rPr>
          <w:rFonts w:ascii="Times New Roman" w:eastAsia="Times New Roman" w:hAnsi="Times New Roman" w:cs="Times New Roman"/>
          <w:color w:val="000000"/>
          <w:sz w:val="24"/>
          <w:szCs w:val="24"/>
        </w:rPr>
        <w:t> Построение целостной системы с активным взаимодействием всех участников педагогического процесса, обеспечивающей оптимальные условия для перехода на новый, более высокий уровень работы   по   физическому развитию   детей, формированию у них физических способностей и качеств с учетом их психофизического развития, индивидуальных возможностей и склонностей; обеспечивающей охрану и укрепление здоровья, формирование основ   здорового образа жизни. </w:t>
      </w:r>
    </w:p>
    <w:p w:rsidR="002974CD" w:rsidRPr="002974CD" w:rsidRDefault="002974CD" w:rsidP="002974CD">
      <w:p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Реализация данной цели связана с решением следующих задач:</w:t>
      </w:r>
    </w:p>
    <w:p w:rsidR="002974CD" w:rsidRPr="002974CD" w:rsidRDefault="002974CD" w:rsidP="002974CD">
      <w:pPr>
        <w:numPr>
          <w:ilvl w:val="0"/>
          <w:numId w:val="4"/>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b/>
          <w:bCs/>
          <w:color w:val="000000"/>
          <w:sz w:val="24"/>
          <w:szCs w:val="24"/>
        </w:rPr>
        <w:t>развитие</w:t>
      </w:r>
      <w:r w:rsidRPr="002974CD">
        <w:rPr>
          <w:rFonts w:ascii="Times New Roman" w:eastAsia="Times New Roman" w:hAnsi="Times New Roman" w:cs="Times New Roman"/>
          <w:color w:val="000000"/>
          <w:sz w:val="24"/>
          <w:szCs w:val="24"/>
        </w:rPr>
        <w:t> физических качеств — скоростных, силовых, гибкости, выносливости, координации;</w:t>
      </w:r>
    </w:p>
    <w:p w:rsidR="002974CD" w:rsidRPr="002974CD" w:rsidRDefault="002974CD" w:rsidP="002974CD">
      <w:pPr>
        <w:numPr>
          <w:ilvl w:val="0"/>
          <w:numId w:val="4"/>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b/>
          <w:bCs/>
          <w:color w:val="000000"/>
          <w:sz w:val="24"/>
          <w:szCs w:val="24"/>
        </w:rPr>
        <w:t>накопление и обогащение</w:t>
      </w:r>
      <w:r w:rsidRPr="002974CD">
        <w:rPr>
          <w:rFonts w:ascii="Times New Roman" w:eastAsia="Times New Roman" w:hAnsi="Times New Roman" w:cs="Times New Roman"/>
          <w:color w:val="000000"/>
          <w:sz w:val="24"/>
          <w:szCs w:val="24"/>
        </w:rPr>
        <w:t> двигательного опыта детей — овладение основными двигательными режимами (бег, ходьба, прыжки, метание, лазанье);</w:t>
      </w:r>
    </w:p>
    <w:p w:rsidR="002974CD" w:rsidRPr="002974CD" w:rsidRDefault="002974CD" w:rsidP="002974CD">
      <w:pPr>
        <w:numPr>
          <w:ilvl w:val="0"/>
          <w:numId w:val="4"/>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b/>
          <w:bCs/>
          <w:color w:val="000000"/>
          <w:sz w:val="24"/>
          <w:szCs w:val="24"/>
        </w:rPr>
        <w:t>формирование</w:t>
      </w:r>
      <w:r w:rsidRPr="002974CD">
        <w:rPr>
          <w:rFonts w:ascii="Times New Roman" w:eastAsia="Times New Roman" w:hAnsi="Times New Roman" w:cs="Times New Roman"/>
          <w:color w:val="000000"/>
          <w:sz w:val="24"/>
          <w:szCs w:val="24"/>
        </w:rPr>
        <w:t> потребности в двигательной активности и физическом совершенствовании.</w:t>
      </w:r>
    </w:p>
    <w:p w:rsidR="002974CD" w:rsidRPr="002974CD" w:rsidRDefault="002974CD" w:rsidP="002974CD">
      <w:p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Программа направлена на:</w:t>
      </w:r>
    </w:p>
    <w:p w:rsidR="002974CD" w:rsidRPr="002974CD" w:rsidRDefault="002974CD" w:rsidP="002974CD">
      <w:pPr>
        <w:numPr>
          <w:ilvl w:val="0"/>
          <w:numId w:val="5"/>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реализацию принципа доступности, учитывая возрастные особенности воспитанников;</w:t>
      </w:r>
    </w:p>
    <w:p w:rsidR="002974CD" w:rsidRPr="002974CD" w:rsidRDefault="002974CD" w:rsidP="002974CD">
      <w:pPr>
        <w:numPr>
          <w:ilvl w:val="0"/>
          <w:numId w:val="5"/>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соблюдение дидактических правил «от известного к неизвестному» и «от простого к сложному», реализуя принцип систематичности и последовательности;</w:t>
      </w:r>
    </w:p>
    <w:p w:rsidR="002974CD" w:rsidRPr="002974CD" w:rsidRDefault="002974CD" w:rsidP="002974CD">
      <w:pPr>
        <w:numPr>
          <w:ilvl w:val="0"/>
          <w:numId w:val="5"/>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усиление оздоровительного эффекта, достигаемого в ходе активного использования дошкольниками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2974CD" w:rsidRPr="002974CD" w:rsidRDefault="002974CD" w:rsidP="00717320">
      <w:pPr>
        <w:shd w:val="clear" w:color="auto" w:fill="FFFFFF"/>
        <w:spacing w:after="0" w:line="240" w:lineRule="auto"/>
        <w:ind w:left="284" w:firstLine="709"/>
        <w:rPr>
          <w:rFonts w:ascii="Times New Roman" w:eastAsia="Times New Roman" w:hAnsi="Times New Roman" w:cs="Times New Roman"/>
          <w:color w:val="000000"/>
          <w:sz w:val="24"/>
          <w:szCs w:val="24"/>
        </w:rPr>
      </w:pPr>
    </w:p>
    <w:p w:rsidR="002974CD" w:rsidRPr="002974CD" w:rsidRDefault="002974CD" w:rsidP="002974CD">
      <w:p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b/>
          <w:bCs/>
          <w:color w:val="000000"/>
          <w:sz w:val="24"/>
          <w:szCs w:val="24"/>
        </w:rPr>
        <w:t>1.1.2 Принципы и подходы в организации образовательного процесса:</w:t>
      </w:r>
    </w:p>
    <w:p w:rsidR="002974CD" w:rsidRPr="002974CD" w:rsidRDefault="002974CD" w:rsidP="002974CD">
      <w:pPr>
        <w:numPr>
          <w:ilvl w:val="0"/>
          <w:numId w:val="6"/>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974CD" w:rsidRPr="002974CD" w:rsidRDefault="002974CD" w:rsidP="002974CD">
      <w:pPr>
        <w:numPr>
          <w:ilvl w:val="0"/>
          <w:numId w:val="6"/>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974CD" w:rsidRPr="002974CD" w:rsidRDefault="002974CD" w:rsidP="002974CD">
      <w:pPr>
        <w:numPr>
          <w:ilvl w:val="0"/>
          <w:numId w:val="6"/>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2974CD" w:rsidRPr="002974CD" w:rsidRDefault="002974CD" w:rsidP="002974CD">
      <w:pPr>
        <w:numPr>
          <w:ilvl w:val="0"/>
          <w:numId w:val="6"/>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поддержка инициативы детей в различных видах деятельности;</w:t>
      </w:r>
    </w:p>
    <w:p w:rsidR="002974CD" w:rsidRPr="002974CD" w:rsidRDefault="002974CD" w:rsidP="002974CD">
      <w:pPr>
        <w:numPr>
          <w:ilvl w:val="0"/>
          <w:numId w:val="6"/>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сотрудничество Организации с семьей;</w:t>
      </w:r>
    </w:p>
    <w:p w:rsidR="002974CD" w:rsidRPr="002974CD" w:rsidRDefault="002974CD" w:rsidP="002974CD">
      <w:pPr>
        <w:numPr>
          <w:ilvl w:val="0"/>
          <w:numId w:val="6"/>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приобщение детей к социокультурным нормам, традициям семьи, общества и государства;</w:t>
      </w:r>
    </w:p>
    <w:p w:rsidR="002974CD" w:rsidRPr="002974CD" w:rsidRDefault="002974CD" w:rsidP="002974CD">
      <w:pPr>
        <w:numPr>
          <w:ilvl w:val="0"/>
          <w:numId w:val="6"/>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формирование познавательных интересов и познавательных действий ребенка в различных видах деятельности;</w:t>
      </w:r>
    </w:p>
    <w:p w:rsidR="002974CD" w:rsidRPr="002974CD" w:rsidRDefault="002974CD" w:rsidP="002974CD">
      <w:pPr>
        <w:numPr>
          <w:ilvl w:val="0"/>
          <w:numId w:val="6"/>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974CD" w:rsidRPr="002974CD" w:rsidRDefault="002974CD" w:rsidP="002974CD">
      <w:pPr>
        <w:numPr>
          <w:ilvl w:val="0"/>
          <w:numId w:val="6"/>
        </w:numPr>
        <w:shd w:val="clear" w:color="auto" w:fill="FFFFFF"/>
        <w:spacing w:after="0" w:line="240" w:lineRule="auto"/>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учет этнокультурной ситуации развития детей.</w:t>
      </w:r>
    </w:p>
    <w:p w:rsidR="002974CD" w:rsidRPr="002974CD" w:rsidRDefault="002974CD" w:rsidP="002974CD">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b/>
          <w:bCs/>
          <w:color w:val="000000"/>
          <w:sz w:val="24"/>
          <w:szCs w:val="24"/>
        </w:rPr>
        <w:t>Подходы к формированию программы:</w:t>
      </w:r>
    </w:p>
    <w:p w:rsidR="002974CD" w:rsidRPr="002974CD" w:rsidRDefault="002974CD" w:rsidP="002974CD">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 xml:space="preserve">- системно – </w:t>
      </w:r>
      <w:proofErr w:type="spellStart"/>
      <w:r w:rsidRPr="002974CD">
        <w:rPr>
          <w:rFonts w:ascii="Times New Roman" w:eastAsia="Times New Roman" w:hAnsi="Times New Roman" w:cs="Times New Roman"/>
          <w:color w:val="000000"/>
          <w:sz w:val="24"/>
          <w:szCs w:val="24"/>
        </w:rPr>
        <w:t>деятельностный</w:t>
      </w:r>
      <w:proofErr w:type="spellEnd"/>
      <w:r w:rsidRPr="002974CD">
        <w:rPr>
          <w:rFonts w:ascii="Times New Roman" w:eastAsia="Times New Roman" w:hAnsi="Times New Roman" w:cs="Times New Roman"/>
          <w:color w:val="000000"/>
          <w:sz w:val="24"/>
          <w:szCs w:val="24"/>
        </w:rPr>
        <w:t xml:space="preserve"> подход;</w:t>
      </w:r>
    </w:p>
    <w:p w:rsidR="002974CD" w:rsidRPr="002974CD" w:rsidRDefault="002974CD" w:rsidP="002974CD">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-единство подходов к воспитанию детей в условиях дошкольного образовательного учреждения и семьи;</w:t>
      </w:r>
    </w:p>
    <w:p w:rsidR="002974CD" w:rsidRPr="002974CD" w:rsidRDefault="002974CD" w:rsidP="002974CD">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-творческая организация (креативность) образовательного процесса;</w:t>
      </w:r>
    </w:p>
    <w:p w:rsidR="002974CD" w:rsidRPr="002974CD" w:rsidRDefault="002974CD" w:rsidP="002974CD">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lastRenderedPageBreak/>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br/>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Возрастные и индивидуальные особенности контингента детей, воспитывающихся в образовательном учреждении.</w:t>
      </w: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В настоящее время в детском саду инструктор по физической культуре проводит занятия в </w:t>
      </w:r>
      <w:r w:rsidR="0054065F">
        <w:rPr>
          <w:rFonts w:ascii="Times New Roman" w:eastAsia="Times New Roman" w:hAnsi="Times New Roman" w:cs="Times New Roman"/>
          <w:color w:val="000000"/>
          <w:sz w:val="24"/>
          <w:szCs w:val="24"/>
        </w:rPr>
        <w:t>5</w:t>
      </w:r>
      <w:r w:rsidRPr="002974CD">
        <w:rPr>
          <w:rFonts w:ascii="Times New Roman" w:eastAsia="Times New Roman" w:hAnsi="Times New Roman" w:cs="Times New Roman"/>
          <w:color w:val="000000"/>
          <w:sz w:val="24"/>
          <w:szCs w:val="24"/>
        </w:rPr>
        <w:t>группах, которые посещают в возрасте от 3 до 7 лет.</w:t>
      </w:r>
    </w:p>
    <w:p w:rsidR="002974CD" w:rsidRDefault="002974CD" w:rsidP="002974CD">
      <w:pPr>
        <w:spacing w:after="0" w:line="240" w:lineRule="auto"/>
        <w:rPr>
          <w:rFonts w:ascii="Times New Roman" w:eastAsia="Times New Roman" w:hAnsi="Times New Roman" w:cs="Times New Roman"/>
          <w:color w:val="000000"/>
          <w:sz w:val="24"/>
          <w:szCs w:val="24"/>
          <w:shd w:val="clear" w:color="auto" w:fill="FFFFFF"/>
        </w:rPr>
      </w:pPr>
      <w:r w:rsidRPr="002974CD">
        <w:rPr>
          <w:rFonts w:ascii="Times New Roman" w:eastAsia="Times New Roman" w:hAnsi="Times New Roman" w:cs="Times New Roman"/>
          <w:color w:val="000000"/>
          <w:sz w:val="24"/>
          <w:szCs w:val="24"/>
          <w:shd w:val="clear" w:color="auto" w:fill="FFFFFF"/>
        </w:rPr>
        <w:t xml:space="preserve">Средняя группа </w:t>
      </w:r>
      <w:r w:rsidR="00DF3690">
        <w:rPr>
          <w:rFonts w:ascii="Times New Roman" w:eastAsia="Times New Roman" w:hAnsi="Times New Roman" w:cs="Times New Roman"/>
          <w:color w:val="000000"/>
          <w:sz w:val="24"/>
          <w:szCs w:val="24"/>
          <w:shd w:val="clear" w:color="auto" w:fill="FFFFFF"/>
        </w:rPr>
        <w:t>№2 – 30</w:t>
      </w:r>
      <w:r>
        <w:rPr>
          <w:rFonts w:ascii="Times New Roman" w:eastAsia="Times New Roman" w:hAnsi="Times New Roman" w:cs="Times New Roman"/>
          <w:color w:val="000000"/>
          <w:sz w:val="24"/>
          <w:szCs w:val="24"/>
          <w:shd w:val="clear" w:color="auto" w:fill="FFFFFF"/>
        </w:rPr>
        <w:t xml:space="preserve"> детей.</w:t>
      </w:r>
    </w:p>
    <w:p w:rsidR="002974CD" w:rsidRDefault="009F1668" w:rsidP="002974CD">
      <w:pPr>
        <w:spacing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w:t>
      </w:r>
      <w:r w:rsidR="00B74EC2">
        <w:rPr>
          <w:rFonts w:ascii="Times New Roman" w:eastAsia="Times New Roman" w:hAnsi="Times New Roman" w:cs="Times New Roman"/>
          <w:color w:val="000000"/>
          <w:sz w:val="24"/>
          <w:szCs w:val="24"/>
          <w:shd w:val="clear" w:color="auto" w:fill="FFFFFF"/>
        </w:rPr>
        <w:t>таршая группа №3 – 29</w:t>
      </w:r>
      <w:r w:rsidR="002974CD">
        <w:rPr>
          <w:rFonts w:ascii="Times New Roman" w:eastAsia="Times New Roman" w:hAnsi="Times New Roman" w:cs="Times New Roman"/>
          <w:color w:val="000000"/>
          <w:sz w:val="24"/>
          <w:szCs w:val="24"/>
          <w:shd w:val="clear" w:color="auto" w:fill="FFFFFF"/>
        </w:rPr>
        <w:t xml:space="preserve"> детей.</w:t>
      </w:r>
    </w:p>
    <w:p w:rsidR="002974CD" w:rsidRDefault="002974CD" w:rsidP="002974CD">
      <w:pPr>
        <w:spacing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Старшая группа №</w:t>
      </w:r>
      <w:r w:rsidR="00B74EC2">
        <w:rPr>
          <w:rFonts w:ascii="Times New Roman" w:eastAsia="Times New Roman" w:hAnsi="Times New Roman" w:cs="Times New Roman"/>
          <w:color w:val="000000"/>
          <w:sz w:val="24"/>
          <w:szCs w:val="24"/>
          <w:shd w:val="clear" w:color="auto" w:fill="FFFFFF"/>
        </w:rPr>
        <w:t>4</w:t>
      </w:r>
      <w:r>
        <w:rPr>
          <w:rFonts w:ascii="Times New Roman" w:eastAsia="Times New Roman" w:hAnsi="Times New Roman" w:cs="Times New Roman"/>
          <w:color w:val="000000"/>
          <w:sz w:val="24"/>
          <w:szCs w:val="24"/>
          <w:shd w:val="clear" w:color="auto" w:fill="FFFFFF"/>
        </w:rPr>
        <w:t xml:space="preserve">– </w:t>
      </w:r>
      <w:r w:rsidR="00DF3690">
        <w:rPr>
          <w:rFonts w:ascii="Times New Roman" w:eastAsia="Times New Roman" w:hAnsi="Times New Roman" w:cs="Times New Roman"/>
          <w:color w:val="000000"/>
          <w:sz w:val="24"/>
          <w:szCs w:val="24"/>
          <w:shd w:val="clear" w:color="auto" w:fill="FFFFFF"/>
        </w:rPr>
        <w:t>30</w:t>
      </w:r>
      <w:r w:rsidR="00B74EC2">
        <w:rPr>
          <w:rFonts w:ascii="Times New Roman" w:eastAsia="Times New Roman" w:hAnsi="Times New Roman" w:cs="Times New Roman"/>
          <w:color w:val="000000"/>
          <w:sz w:val="24"/>
          <w:szCs w:val="24"/>
          <w:shd w:val="clear" w:color="auto" w:fill="FFFFFF"/>
        </w:rPr>
        <w:t xml:space="preserve"> детей.</w:t>
      </w:r>
    </w:p>
    <w:p w:rsidR="002974CD" w:rsidRDefault="00B74EC2" w:rsidP="002974CD">
      <w:pPr>
        <w:spacing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Подготовительная группа №5</w:t>
      </w:r>
      <w:r w:rsidR="002974CD">
        <w:rPr>
          <w:rFonts w:ascii="Times New Roman" w:eastAsia="Times New Roman" w:hAnsi="Times New Roman" w:cs="Times New Roman"/>
          <w:color w:val="000000"/>
          <w:sz w:val="24"/>
          <w:szCs w:val="24"/>
          <w:shd w:val="clear" w:color="auto" w:fill="FFFFFF"/>
        </w:rPr>
        <w:t xml:space="preserve"> – </w:t>
      </w:r>
      <w:r>
        <w:rPr>
          <w:rFonts w:ascii="Times New Roman" w:eastAsia="Times New Roman" w:hAnsi="Times New Roman" w:cs="Times New Roman"/>
          <w:color w:val="000000"/>
          <w:sz w:val="24"/>
          <w:szCs w:val="24"/>
          <w:shd w:val="clear" w:color="auto" w:fill="FFFFFF"/>
        </w:rPr>
        <w:t>29 детей.</w:t>
      </w:r>
    </w:p>
    <w:p w:rsidR="00B74EC2" w:rsidRDefault="00B74EC2" w:rsidP="002974CD">
      <w:pPr>
        <w:spacing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Подготовительная группа №6 – 29 детей.</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Arial" w:eastAsia="Times New Roman" w:hAnsi="Arial" w:cs="Arial"/>
          <w:color w:val="000000"/>
          <w:sz w:val="21"/>
          <w:szCs w:val="21"/>
        </w:rPr>
        <w:br/>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Возрастные особенности психофизического развития детей от 3 до 7 лет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 ребенка с 3 до 7 лет жизни под воздействием обучения условные связи закрепляются и совершенствуются. Повышается физическая подготовленность, совершенствуются психофизические качества. Таким образом, понимание особенностей развития нервной системы ребенка позволяет педагогом посредством упражнений и подвижных игр укреплять и совершенствовать его нервную систему.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За период раннего и дошкольного детства непрерывно изменяются показатели физического развития: роста, массы тела, окружности головы, грудной клетки. За первый год жизни рост ребенка увеличивается примерно на 25 см. К 5 годам он удваивается по сравнению с первоначальным. Масса тела ребенка на первом году жизни утраивается по сравнению с массой при рождении. После года отмечаются прибавки на каждом году жизни по 2 – 2,5 кг. К 6 -7 годам она удваивается по сравнению с показателями годовалого ребенка. Костная система ребенка богата хрящевой тканью. Кости его мягкие, гибкие, недостаточно прочные, поэтому они легко поддаются как благоприятным, так и неблагоприятным воздействиям. Эти особенности костной системы требуют внимания педагогов к подбору физических упражнений, мебели, одежды и обуви в соответствии с функциональными и возрастными возможностями ребенка.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Окостенение опорно-двигательного аппарата начинается с 2 – 3 лет. Оно происходит постепенно в течение всего дошкольного детства. В этот период формируются изгибы в шейном,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грудном, поясничном отделах позвоночника. Физиологическое развитие позвоночника играет жизненно важную роль и влияет на формирование правильной осанки, техники движений, состояние внутренних органов, дыхательную и нервную системы. S – образный изгиб позвоночника предохраняет скелет от травм при выполнении физических упражнений.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 дошкольном детстве происходит формирование свода стопы. Оно начинается на первом году жизни и интенсивно продолжается с освоением ребенком ходьбы весь дошкольный период. В укреплении свода стопы важнейшую роль играют физические упражнения. Важно также подобрать ребенку соответствующую обувь.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В младшем возрасте у ребенка мышцы-сгибатели развиты больше, чем разгибатели, поэтому часто его движения и осанка бывают неправильными: сутулая спина, опущенная голова, сведенные плечи и т.д. К 5 годам увеличивается мышечная масса, нарастает мускулатура нижних конечностей, увеличиваются сила и работоспособность мышц. Сила мышц увеличивается с 3,5 – 4 кг к 7 годам. С 4 лет появляются различия в </w:t>
      </w:r>
      <w:r w:rsidRPr="002974CD">
        <w:rPr>
          <w:rFonts w:ascii="Times New Roman" w:eastAsia="Times New Roman" w:hAnsi="Times New Roman" w:cs="Times New Roman"/>
          <w:color w:val="000000"/>
          <w:sz w:val="24"/>
          <w:szCs w:val="24"/>
        </w:rPr>
        <w:lastRenderedPageBreak/>
        <w:t>показателях у мальчиков и девочек. Значительно увеличивается становая сила - сила мышц туловища. Она увеличивается к 7 годам до 32 – 34 кг по сравнению с 15 – 17 кг в 3 – 4 года.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Статическое состояние мышц называется мышечным тонусом. Мышечный тонус в дошкольном возрасте имеет большое значение для формирования правильной осанки. Мышечный тонус туловища создает естественный «мышечный корсет». С годами у ребенка укрепляются мышцы спины и живота. Это является результатом, как регулярного функционирования центральной нервной системы, так и положительным воздействием физических упражнений.</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 старшем дошкольном возрасте отмечается бурное развитие и перестройка в работе всех физиологических систем организма ребенка: нервной, сердечнососудистой, эндокринной, опорно-двигательной. Организм дошкольника развивается очень интенсивно. Ребенок быстро прибавляет в росте и весе, изменяются пропорции тела.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На протяжении первых семи лет у него не только увеличиваются все внутренние органы, но и совершенствуются их функции. Происходят существенные изменения высшей нервной деятельности. По своим характеристикам головной мозг шестилетнего ребенка в большей степени приближается к показателям мозга взрослого человека. Организм ребенка в этот период свидетельствует о готовности к переходу на более высокую ступень возрастного развития, предполагающую более интенсивные умственные и физические нагрузки.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После пяти лет 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сплоченное детское общество. Существенно увеличиваются интенсивность и широта круга общения.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Проявления в психическом развитии: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хочет заниматься интересными делами, умеет сам их находить;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стремится к контактам, проявляет доброжелательность в общении со взрослыми и сверстниками, адекватность в поведении, эмоциональную отзывчивость;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стремится к освоению нового (информации, игр, способов действия с различными предметами).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Развитие опорно-двигательной системы (скелет, суставно-связочный аппарат и мускулатура) у детей 6-7 лет еще далеко до завершения. Кости детей содержат значительное количество хрящевой ткани, суставы очень подвижны, связочный аппарат легко растягивается. В 6-8 лет заканчивается формирование физиологических изгибов позвоночника. Скелетная мускулатура ребенка 6-8 лет характеризуется слабым развитием сухожилий, фасций и связок. Так, брюшной пресс ребенка 6 лет как </w:t>
      </w:r>
      <w:proofErr w:type="spellStart"/>
      <w:r w:rsidRPr="002974CD">
        <w:rPr>
          <w:rFonts w:ascii="Times New Roman" w:eastAsia="Times New Roman" w:hAnsi="Times New Roman" w:cs="Times New Roman"/>
          <w:color w:val="000000"/>
          <w:sz w:val="24"/>
          <w:szCs w:val="24"/>
        </w:rPr>
        <w:t>мышечно-фасциональный</w:t>
      </w:r>
      <w:proofErr w:type="spellEnd"/>
      <w:r w:rsidRPr="002974CD">
        <w:rPr>
          <w:rFonts w:ascii="Times New Roman" w:eastAsia="Times New Roman" w:hAnsi="Times New Roman" w:cs="Times New Roman"/>
          <w:color w:val="000000"/>
          <w:sz w:val="24"/>
          <w:szCs w:val="24"/>
        </w:rPr>
        <w:t xml:space="preserve"> комплекс еще слабо развит и не в состоянии выдержать значительные напряжения, например, связанные с подъемом тяжестей.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 6-7 годам хорошо развиты круглые мышцы живота, однако мелкие мышцы спины, имеющие большое значение для удержания правильного положения позвоночного столба, развиты слабее. К 6-7 годам заметно увеличивается сила мышц-разгибателей туловища, бедра и голени – это способствует развитию координированных двигательных актов (ходьба, бег, прыжки) и физических качеств (быстрота, сила, выносливость).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Уровень развития костно-мышечной системы и двигательного анализатора у детей 6-7 лет дает им возможность, кроме естественных движений (ходьба, бег, прыжки), имеющих место в повседневной двигательной активности, воспроизводить ряд сложных двигательных действий. Качество выполнения этих движений позволяет сделать заключение об определенной моторной зрелости детей 6-7 лет.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 велики. У ребенка развиты основные двигательные качества (ловкость, гибкость, скоростные и силовые качества):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сохраняет статическое равновесие (от 15 секунд), стоя на линии (пятка одной ноги примыкает к носку другой ноги);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 подбрасывает и ловит мяч двумя руками (от 10 раз);</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прыгает в длину с места, приземляясь на обе ноги и не теряя равновесие;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бегает свободно, быстро и с удовольствием, пробегает со старта дистанцию 30 м, ловко обегает встречающиеся предметы, не задевая их;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бросает теннисный мяч или любой маленький мяч, снежок, мешочек и прочее удобной рукой на 5-8 метров;</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хорошо владеет своим телом, сохраняет правильную осанку.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 старшем дошкольном возрасте на фоне общего физического развития улучшается подвижность, уравновешенность, устойчивость нервных процессов, накапливается резерв здоровья: снижается частота заболеваний, они протекают сравнительно легко, чаще всего без осложнений.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Однако дети все еще быстро устают, «истощаются» и при перегрузках возникает охранительное торможение. Поэтому одним из основных условий эффективности физического воспитания детей старшего дошкольного возраста является учет их возрастных особенностей.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Таким образом, познание особенностей психофизического развития, формирования двигательных функций позволяет сделать вывод о необходимости создания для ребенка возможности правильно двигаться, т.е. заложить у него основы физической культуры. Важную роль здесь, об этом нельзя забывать, играют воспитание и обучение.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Особое значение в воспитании здорового ребёнка придаётся развитию движений и физической культуре детей в ходе непосредственно образовательной деятельной по физической культуре.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Причём, в каждом возрастном периоде непосредственно образовательная деятельность имеют разную направленность: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Маленьким детям они должны доставлять удовольствие, научить их ориентироваться в пространстве, правильно работать с оборудованием, обучить приёмам элементарной страховки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В среднем возрасте – развить физические качества (прежде всего выносливость и силу)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В старших группах – сформировать потребность в движении, развивать двигательные способности и самостоятельность и т.д.</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Учитывая психофизические особенности развития детей, в своей работе я использую разнообразные варианты проведения непосредственно образовательной деятельности, это: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непосредственно образовательная деятельность по традиционной схеме;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сюжетно-игровая непосредственно образовательная деятельность.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непосредственно образовательная деятельность, состоящая из набора подвижных игр большой, средней и малой интенсивности;</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соревнования, где дети в ходе различных эстафет выявляют победителей.</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br/>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ЦЕЛЕВЫЕ ОРИЕНТИРЫ, СФОРМУЛИРОВАННЫЕ В ФГОС ДОШКОЛЬНОГО ОБРАЗОВАНИЯ</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p>
    <w:p w:rsidR="002974CD" w:rsidRDefault="002974CD" w:rsidP="00C81AFF">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w:t>
      </w:r>
      <w:r w:rsidRPr="002974CD">
        <w:rPr>
          <w:rFonts w:ascii="Times New Roman" w:eastAsia="Times New Roman" w:hAnsi="Times New Roman" w:cs="Times New Roman"/>
          <w:color w:val="000000"/>
          <w:sz w:val="24"/>
          <w:szCs w:val="24"/>
        </w:rPr>
        <w:lastRenderedPageBreak/>
        <w:t>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54065F" w:rsidRDefault="0054065F" w:rsidP="00C81AFF">
      <w:pPr>
        <w:shd w:val="clear" w:color="auto" w:fill="FFFFFF"/>
        <w:spacing w:after="0" w:line="294" w:lineRule="atLeast"/>
        <w:ind w:left="284" w:firstLine="709"/>
        <w:rPr>
          <w:rFonts w:ascii="Times New Roman" w:eastAsia="Times New Roman" w:hAnsi="Times New Roman" w:cs="Times New Roman"/>
          <w:color w:val="000000"/>
          <w:sz w:val="24"/>
          <w:szCs w:val="24"/>
        </w:rPr>
      </w:pPr>
    </w:p>
    <w:p w:rsidR="0054065F" w:rsidRPr="002974CD" w:rsidRDefault="0054065F"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ЦЕЛЕВЫЕ ОРИЕНТИРЫ НА ЭТАПЕ ЗАВЕРШЕНИЯ ДОШКОЛЬНОГО ОБРАЗОВАНИЯ</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Способен сотрудничать и выполнять как лидерские, так и исполнительские функции в совместной деятельности.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 xml:space="preserve">Проявляет </w:t>
      </w:r>
      <w:proofErr w:type="spellStart"/>
      <w:r w:rsidRPr="002974CD">
        <w:rPr>
          <w:rFonts w:ascii="Times New Roman" w:eastAsia="Times New Roman" w:hAnsi="Times New Roman" w:cs="Times New Roman"/>
          <w:color w:val="000000"/>
          <w:sz w:val="24"/>
          <w:szCs w:val="24"/>
        </w:rPr>
        <w:t>эмпатию</w:t>
      </w:r>
      <w:proofErr w:type="spellEnd"/>
      <w:r w:rsidRPr="002974CD">
        <w:rPr>
          <w:rFonts w:ascii="Times New Roman" w:eastAsia="Times New Roman" w:hAnsi="Times New Roman" w:cs="Times New Roman"/>
          <w:color w:val="000000"/>
          <w:sz w:val="24"/>
          <w:szCs w:val="24"/>
        </w:rPr>
        <w:t xml:space="preserve"> по отношению к другим людям, готовность прийти на помощь тем, кто в этом нуждается.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Проявляет умение слышать других и стремление быть понятым другими.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Проявляет ответственность за начатое дело.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w:t>
      </w:r>
      <w:r w:rsidRPr="002974CD">
        <w:rPr>
          <w:rFonts w:ascii="Times New Roman" w:eastAsia="Times New Roman" w:hAnsi="Times New Roman" w:cs="Times New Roman"/>
          <w:color w:val="000000"/>
          <w:sz w:val="24"/>
          <w:szCs w:val="24"/>
        </w:rPr>
        <w:lastRenderedPageBreak/>
        <w:t>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Проявляет уважение к жизни (в различных ее формах) и заботу об окружающей среде.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СОДЕРЖАТЕЛЬНЫЙ РАЗДЕЛ</w:t>
      </w: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СОДЕРЖАНИЕ РАБОТЫ ПО ФОРМИРОВАНИЮ НАЧАЛЬНЫХ ПРЕДСТАВЛЕНИЙ О ЗДОРОВОМ ОБРАЗЕ ЖИЗНИ И ФИЗИЧЕСКОЙ КУЛЬТУРЕ В МЛАДШЕЙ ГРУППЕ (ОТ 3 ДО 4 ЛЕТ)</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Формирование начальных представлений о здоровом образе жизни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Дать представление о полезной и вредной пище; об овощах и фруктах, молочных продуктах, полезных для здоровья человека.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Дать представление о ценности здоровья; формировать желание вести здоровый образ жизни.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Физическая культура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Закреплять умение энергично отталкивать мячи при катании, бросании. Продолжать учить ловить мяч двумя руками одновременно.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Обучать хвату за перекладину во время лазанья. Закреплять умение ползать.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сохранять правильную осанку в положениях сидя, стоя, в движении, при выполнении упражнений в равновесии.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кататься на санках, садиться на трехколесный велосипед, кататься на нем и слезать с него.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детей надевать и снимать лыжи, ходить на них, ставить лыжи на место.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реагировать на сигналы «беги», «лови», «стой» и др.; выполнять правила в подвижных играх.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Развивать самостоятельность и творчество при выполнении физических упражнений, в подвижных играх.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Подвижные игры.</w:t>
      </w:r>
      <w:r w:rsidRPr="002974CD">
        <w:rPr>
          <w:rFonts w:ascii="Times New Roman" w:eastAsia="Times New Roman" w:hAnsi="Times New Roman" w:cs="Times New Roman"/>
          <w:color w:val="000000"/>
          <w:sz w:val="24"/>
          <w:szCs w:val="24"/>
        </w:rPr>
        <w:t> Развивать активность и творчество детей в процессе двигательной деятельности. Организовывать игры с правилами.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СОДЕРЖАНИЕ РАБОТЫ ПО ФОРМИРОВАНИЮ НАЧАЛЬНЫХ ПРЕДСТАВЛЕНИЙ О ЗДОРОВОМ ОБРАЗЕ ЖИЗНИ И ФИЗИЧЕСКОЙ КУЛЬТУРЕ В СРЕДНЕЙ ГРУППЕ (ОТ 4 ДО 5 ЛЕТ)</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Формирование начальных представлений о здоровом образе жизни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Продолжать знакомство детей с частями тела и органами чувств человека.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Воспитывать потребность в соблюдении режима питания, употреблении в пищу овощей и фруктов, других полезных продуктов.</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Знакомить детей с понятиями «здоровье» и «болезнь».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умение оказывать себе элементарную помощь при ушибах, обращаться за помощью к взрослым при заболевании, травме.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Физическая культура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правильную осанку.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кататься на двухколесном велосипеде по прямой, по кругу.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детей ходить на лыжах скользящим шагом, выполнять повороты, подниматься на гору.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построениям, соблюдению дистанции во время передвижения.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Развивать психофизические качества: быстроту, выносливость, гибкость, ловкость и др.</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выполнять ведущую роль в подвижной игре, осознанно относиться к выполнению правил игры.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Подвижные игры.</w:t>
      </w:r>
      <w:r w:rsidRPr="002974CD">
        <w:rPr>
          <w:rFonts w:ascii="Times New Roman" w:eastAsia="Times New Roman" w:hAnsi="Times New Roman" w:cs="Times New Roman"/>
          <w:color w:val="000000"/>
          <w:sz w:val="24"/>
          <w:szCs w:val="24"/>
        </w:rPr>
        <w:t> Продолжать развивать активность детей в играх с мячами, скакалками, обручами и т. д.</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Развивать быстроту, силу, ловкость, пространственную ориентировку.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Воспитывать самостоятельность и инициативность в организации знакомых игр.</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Приучать к выполнению действий по сигналу.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СОДЕРЖАНИЕ РАБОТЫ ПО ФОРМИРОВАНИЮ НАЧАЛЬНЫХ ПРЕДСТАВЛЕНИЙ О ЗДОРОВОМ ОБРАЗЕ ЖИЗНИ И ФИЗИЧЕСКОЙ КУЛЬТУРЕ В СТАРШЕЙ ГРУППЕ (ОТ 5 ДО 6 ЛЕТ)</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Формирование начальных представлений о здоровом образе жизни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Расширять представления о роли гигиены и режима дня для здоровья человека.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Знакомить детей с возможностями здорового человека.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у детей потребность в здоровом образе жизни. Прививать интерес к физической культуре и спорту и желание заниматься физкультурой и спортом.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Знакомить с доступными сведениями из истории олимпийского движения.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Знакомить с основами техники безопасности и правилами поведения в спортивном зале и на спортивной площадке.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Физическая культура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Продолжать формировать правильную осанку; умение осознанно выполнять движения.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Совершенствовать двигательные умения и навыки детей.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Развивать быстроту, силу, выносливость, гибкость.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Закреплять умение легко ходить и бегать, энергично отталкиваясь от опоры.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бегать наперегонки, с преодолением препятствий.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лазать по гимнастической стенке, меняя темп.</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элементам спортивных игр, играм с элементами соревнования, играм-эстафетам.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Приучать помогать взрослым готовить физкультурный инвентарь к занятиям физическими упражнениями, убирать его на место.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Поддерживать интерес детей к различным видам спорта, сообщать им некоторые сведения о событиях спортивной жизни страны.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Подвижные игры.</w:t>
      </w:r>
      <w:r w:rsidRPr="002974CD">
        <w:rPr>
          <w:rFonts w:ascii="Times New Roman" w:eastAsia="Times New Roman" w:hAnsi="Times New Roman" w:cs="Times New Roman"/>
          <w:color w:val="000000"/>
          <w:sz w:val="24"/>
          <w:szCs w:val="24"/>
        </w:rPr>
        <w:t> Продолжать учить детей самостоятельно организовывать знакомые подвижные игры, проявляя инициативу и творчество.</w:t>
      </w:r>
    </w:p>
    <w:p w:rsidR="002974CD" w:rsidRDefault="002974CD" w:rsidP="00C81AFF">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Воспитывать у детей стремление участвовать в играх с элементами соревнования, играх-эстафетах. Учить спортивным играм и упражнениям.</w:t>
      </w:r>
    </w:p>
    <w:p w:rsidR="00DE3745" w:rsidRPr="002974CD" w:rsidRDefault="00DE3745"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СОДЕРЖАНИЕ РАБОТЫ ПО ФОРМИРОВАНИЮ НАЧАЛЬНЫХ ПРЕДСТАВЛЕНИЙ О ЗДОРОВОМ ОБРАЗЕ ЖИЗНИ И ФИЗИЧЕСКОЙ КУЛЬТУРЕ В ПОДГОТОВИТЕЛЬНОЙ К ШКОЛЕ ГРУППЕ (ОТ 6 ДО 7 ЛЕТ)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Формирование начальных представлений о здоровом образе жизни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представления об активном отдыхе.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Расширять представления о правилах и видах закаливания, о пользе закаливающих процедур.</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Расширять представления о роли солнечного света, воздуха и воды в жизни человека и их влиянии на здоровье.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Физическая культура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Совершенствовать технику </w:t>
      </w:r>
      <w:proofErr w:type="spellStart"/>
      <w:r w:rsidRPr="002974CD">
        <w:rPr>
          <w:rFonts w:ascii="Times New Roman" w:eastAsia="Times New Roman" w:hAnsi="Times New Roman" w:cs="Times New Roman"/>
          <w:color w:val="000000"/>
          <w:sz w:val="24"/>
          <w:szCs w:val="24"/>
        </w:rPr>
        <w:t>ocновных</w:t>
      </w:r>
      <w:proofErr w:type="spellEnd"/>
      <w:r w:rsidRPr="002974CD">
        <w:rPr>
          <w:rFonts w:ascii="Times New Roman" w:eastAsia="Times New Roman" w:hAnsi="Times New Roman" w:cs="Times New Roman"/>
          <w:color w:val="000000"/>
          <w:sz w:val="24"/>
          <w:szCs w:val="24"/>
        </w:rPr>
        <w:t xml:space="preserve"> движений, добиваясь естественности, легкости, точности, выразительности их выполнения.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Закреплять умение соблюдать заданный темп в ходьбе и беге.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Учить сочетать разбег с отталкиванием в прыжках на мягкое покрытие, в длину и высоту с разбега.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20.</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Добиваться активного движения кисти руки при броске.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перелезать с пролета на пролет гимнастической стенки по диагонали.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Развивать психофизические качества: силу, быстроту, выносливость, ловкость, гибкость.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Закреплять навыки выполнения спортивных упражнений.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самостоятельно следить за состоянием физкультурного инвентаря, спортивной формы, активно участвовать в уходе за ними.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Поддерживать интерес к физической культуре и спорту, отдельным достижениям в области спорта.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Подвижные игры.</w:t>
      </w:r>
      <w:r w:rsidRPr="002974CD">
        <w:rPr>
          <w:rFonts w:ascii="Times New Roman" w:eastAsia="Times New Roman" w:hAnsi="Times New Roman" w:cs="Times New Roman"/>
          <w:color w:val="000000"/>
          <w:sz w:val="24"/>
          <w:szCs w:val="24"/>
        </w:rPr>
        <w:t>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Учить придумывать варианты игр, комбинировать движения, проявляя творческие способности.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Развивать интерес к спортивным играм и упражнениям (городки, бадминтон, баскетбол, настольный теннис, хоккей, футбол).</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ПРИМЕРНЫЙ ПЕРЕЧЕНЬ ОСНОВНЫХ ДВИЖЕНИЙ, ПОДВИЖНЫХ ИГР И УПРАЖНЕНИЙ</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МЛАДШАЯ ГРУППА (ОТ 3 ДО 4 ЛЕТ)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Основные движения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Ходьба.</w:t>
      </w:r>
      <w:r w:rsidRPr="002974CD">
        <w:rPr>
          <w:rFonts w:ascii="Times New Roman" w:eastAsia="Times New Roman" w:hAnsi="Times New Roman" w:cs="Times New Roman"/>
          <w:color w:val="000000"/>
          <w:sz w:val="24"/>
          <w:szCs w:val="24"/>
        </w:rPr>
        <w:t>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в равновесии.</w:t>
      </w:r>
      <w:r w:rsidRPr="002974CD">
        <w:rPr>
          <w:rFonts w:ascii="Times New Roman" w:eastAsia="Times New Roman" w:hAnsi="Times New Roman" w:cs="Times New Roman"/>
          <w:color w:val="000000"/>
          <w:sz w:val="24"/>
          <w:szCs w:val="24"/>
        </w:rPr>
        <w:t>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Бег.</w:t>
      </w:r>
      <w:r w:rsidRPr="002974CD">
        <w:rPr>
          <w:rFonts w:ascii="Times New Roman" w:eastAsia="Times New Roman" w:hAnsi="Times New Roman" w:cs="Times New Roman"/>
          <w:color w:val="000000"/>
          <w:sz w:val="24"/>
          <w:szCs w:val="24"/>
        </w:rPr>
        <w:t>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lastRenderedPageBreak/>
        <w:t>Катание, бросание, ловля, метание.</w:t>
      </w:r>
      <w:r w:rsidRPr="002974CD">
        <w:rPr>
          <w:rFonts w:ascii="Times New Roman" w:eastAsia="Times New Roman" w:hAnsi="Times New Roman" w:cs="Times New Roman"/>
          <w:color w:val="000000"/>
          <w:sz w:val="24"/>
          <w:szCs w:val="24"/>
        </w:rPr>
        <w:t>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Ползание, лазанье.</w:t>
      </w:r>
      <w:r w:rsidRPr="002974CD">
        <w:rPr>
          <w:rFonts w:ascii="Times New Roman" w:eastAsia="Times New Roman" w:hAnsi="Times New Roman" w:cs="Times New Roman"/>
          <w:color w:val="000000"/>
          <w:sz w:val="24"/>
          <w:szCs w:val="24"/>
        </w:rPr>
        <w:t xml:space="preserve"> Ползание на четвереньках по прямой (расстояние 6 м), между предметами, вокруг них; </w:t>
      </w:r>
      <w:proofErr w:type="spellStart"/>
      <w:r w:rsidRPr="002974CD">
        <w:rPr>
          <w:rFonts w:ascii="Times New Roman" w:eastAsia="Times New Roman" w:hAnsi="Times New Roman" w:cs="Times New Roman"/>
          <w:color w:val="000000"/>
          <w:sz w:val="24"/>
          <w:szCs w:val="24"/>
        </w:rPr>
        <w:t>подлезание</w:t>
      </w:r>
      <w:proofErr w:type="spellEnd"/>
      <w:r w:rsidRPr="002974CD">
        <w:rPr>
          <w:rFonts w:ascii="Times New Roman" w:eastAsia="Times New Roman" w:hAnsi="Times New Roman" w:cs="Times New Roman"/>
          <w:color w:val="000000"/>
          <w:sz w:val="24"/>
          <w:szCs w:val="24"/>
        </w:rPr>
        <w:t xml:space="preserve"> под препятствие (высота 50 см), не касаясь руками пола; </w:t>
      </w:r>
      <w:proofErr w:type="spellStart"/>
      <w:r w:rsidRPr="002974CD">
        <w:rPr>
          <w:rFonts w:ascii="Times New Roman" w:eastAsia="Times New Roman" w:hAnsi="Times New Roman" w:cs="Times New Roman"/>
          <w:color w:val="000000"/>
          <w:sz w:val="24"/>
          <w:szCs w:val="24"/>
        </w:rPr>
        <w:t>пролезание</w:t>
      </w:r>
      <w:proofErr w:type="spellEnd"/>
      <w:r w:rsidRPr="002974CD">
        <w:rPr>
          <w:rFonts w:ascii="Times New Roman" w:eastAsia="Times New Roman" w:hAnsi="Times New Roman" w:cs="Times New Roman"/>
          <w:color w:val="000000"/>
          <w:sz w:val="24"/>
          <w:szCs w:val="24"/>
        </w:rPr>
        <w:t xml:space="preserve"> в обруч; </w:t>
      </w:r>
      <w:proofErr w:type="spellStart"/>
      <w:r w:rsidRPr="002974CD">
        <w:rPr>
          <w:rFonts w:ascii="Times New Roman" w:eastAsia="Times New Roman" w:hAnsi="Times New Roman" w:cs="Times New Roman"/>
          <w:color w:val="000000"/>
          <w:sz w:val="24"/>
          <w:szCs w:val="24"/>
        </w:rPr>
        <w:t>перелезание</w:t>
      </w:r>
      <w:proofErr w:type="spellEnd"/>
      <w:r w:rsidRPr="002974CD">
        <w:rPr>
          <w:rFonts w:ascii="Times New Roman" w:eastAsia="Times New Roman" w:hAnsi="Times New Roman" w:cs="Times New Roman"/>
          <w:color w:val="000000"/>
          <w:sz w:val="24"/>
          <w:szCs w:val="24"/>
        </w:rPr>
        <w:t xml:space="preserve"> через бревно. Лазанье по лесенке-стремянке, гимнастической стенке (высота 1,5 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Прыжки.</w:t>
      </w:r>
      <w:r w:rsidRPr="002974CD">
        <w:rPr>
          <w:rFonts w:ascii="Times New Roman" w:eastAsia="Times New Roman" w:hAnsi="Times New Roman" w:cs="Times New Roman"/>
          <w:color w:val="000000"/>
          <w:sz w:val="24"/>
          <w:szCs w:val="24"/>
        </w:rPr>
        <w:t>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Групповые упражнения с переходами.</w:t>
      </w:r>
      <w:r w:rsidRPr="002974CD">
        <w:rPr>
          <w:rFonts w:ascii="Times New Roman" w:eastAsia="Times New Roman" w:hAnsi="Times New Roman" w:cs="Times New Roman"/>
          <w:color w:val="000000"/>
          <w:sz w:val="24"/>
          <w:szCs w:val="24"/>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Ритмическая гимнастика.</w:t>
      </w:r>
      <w:r w:rsidRPr="002974CD">
        <w:rPr>
          <w:rFonts w:ascii="Times New Roman" w:eastAsia="Times New Roman" w:hAnsi="Times New Roman" w:cs="Times New Roman"/>
          <w:color w:val="000000"/>
          <w:sz w:val="24"/>
          <w:szCs w:val="24"/>
        </w:rPr>
        <w:t> Выполнение разученных ранее общеразвивающих упражнений и циклических движений под музыку.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Общеразвивающие упражнения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для кистей рук, развития и укрепления мышц плечевого пояса.</w:t>
      </w:r>
      <w:r w:rsidRPr="002974CD">
        <w:rPr>
          <w:rFonts w:ascii="Times New Roman" w:eastAsia="Times New Roman" w:hAnsi="Times New Roman" w:cs="Times New Roman"/>
          <w:color w:val="000000"/>
          <w:sz w:val="24"/>
          <w:szCs w:val="24"/>
        </w:rPr>
        <w:t>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для развития и укрепления мышц спины и гибкости позвоночника.</w:t>
      </w:r>
      <w:r w:rsidRPr="002974CD">
        <w:rPr>
          <w:rFonts w:ascii="Times New Roman" w:eastAsia="Times New Roman" w:hAnsi="Times New Roman" w:cs="Times New Roman"/>
          <w:color w:val="000000"/>
          <w:sz w:val="24"/>
          <w:szCs w:val="24"/>
        </w:rPr>
        <w:t>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для развития и укрепления мышц брюшного пресса и ног.</w:t>
      </w:r>
      <w:r w:rsidRPr="002974CD">
        <w:rPr>
          <w:rFonts w:ascii="Times New Roman" w:eastAsia="Times New Roman" w:hAnsi="Times New Roman" w:cs="Times New Roman"/>
          <w:color w:val="000000"/>
          <w:sz w:val="24"/>
          <w:szCs w:val="24"/>
        </w:rPr>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Спортивные игры и упражнения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Катание на санках.</w:t>
      </w:r>
      <w:r w:rsidRPr="002974CD">
        <w:rPr>
          <w:rFonts w:ascii="Times New Roman" w:eastAsia="Times New Roman" w:hAnsi="Times New Roman" w:cs="Times New Roman"/>
          <w:color w:val="000000"/>
          <w:sz w:val="24"/>
          <w:szCs w:val="24"/>
        </w:rPr>
        <w:t> Катать на санках друг друга; кататься с невысокой горки.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Скольжение.</w:t>
      </w:r>
      <w:r w:rsidRPr="002974CD">
        <w:rPr>
          <w:rFonts w:ascii="Times New Roman" w:eastAsia="Times New Roman" w:hAnsi="Times New Roman" w:cs="Times New Roman"/>
          <w:color w:val="000000"/>
          <w:sz w:val="24"/>
          <w:szCs w:val="24"/>
        </w:rPr>
        <w:t> Скользить по ледяным дорожкам с поддержкой взрослых.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Катание на велосипеде.</w:t>
      </w:r>
      <w:r w:rsidRPr="002974CD">
        <w:rPr>
          <w:rFonts w:ascii="Times New Roman" w:eastAsia="Times New Roman" w:hAnsi="Times New Roman" w:cs="Times New Roman"/>
          <w:color w:val="000000"/>
          <w:sz w:val="24"/>
          <w:szCs w:val="24"/>
        </w:rPr>
        <w:t> Кататься на трехколесном велосипеде по прямой, по кругу, с поворотами направо, налево.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Подвижные игры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бегом</w:t>
      </w:r>
      <w:r w:rsidRPr="002974CD">
        <w:rPr>
          <w:rFonts w:ascii="Times New Roman" w:eastAsia="Times New Roman" w:hAnsi="Times New Roman" w:cs="Times New Roman"/>
          <w:color w:val="000000"/>
          <w:sz w:val="24"/>
          <w:szCs w:val="24"/>
        </w:rPr>
        <w:t>. «Бегите ко мне!», «Птички и птенчики», «Мыши и кот», «Бегите к флажку!», «Найди свой цвет», «Трамвай», «Поезд», «Лохматый пес», «Птички в гнездышках».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прыжками.</w:t>
      </w:r>
      <w:r w:rsidRPr="002974CD">
        <w:rPr>
          <w:rFonts w:ascii="Times New Roman" w:eastAsia="Times New Roman" w:hAnsi="Times New Roman" w:cs="Times New Roman"/>
          <w:color w:val="000000"/>
          <w:sz w:val="24"/>
          <w:szCs w:val="24"/>
        </w:rPr>
        <w:t> «По ровненькой дорожке», «Поймай комара», «Воробышки и кот», «С кочки на кочку».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 xml:space="preserve">С </w:t>
      </w:r>
      <w:proofErr w:type="spellStart"/>
      <w:r w:rsidRPr="002974CD">
        <w:rPr>
          <w:rFonts w:ascii="Times New Roman" w:eastAsia="Times New Roman" w:hAnsi="Times New Roman" w:cs="Times New Roman"/>
          <w:b/>
          <w:bCs/>
          <w:i/>
          <w:iCs/>
          <w:color w:val="000000"/>
          <w:sz w:val="24"/>
          <w:szCs w:val="24"/>
        </w:rPr>
        <w:t>подлезанием</w:t>
      </w:r>
      <w:proofErr w:type="spellEnd"/>
      <w:r w:rsidRPr="002974CD">
        <w:rPr>
          <w:rFonts w:ascii="Times New Roman" w:eastAsia="Times New Roman" w:hAnsi="Times New Roman" w:cs="Times New Roman"/>
          <w:b/>
          <w:bCs/>
          <w:i/>
          <w:iCs/>
          <w:color w:val="000000"/>
          <w:sz w:val="24"/>
          <w:szCs w:val="24"/>
        </w:rPr>
        <w:t xml:space="preserve"> и лазаньем.</w:t>
      </w:r>
      <w:r w:rsidRPr="002974CD">
        <w:rPr>
          <w:rFonts w:ascii="Times New Roman" w:eastAsia="Times New Roman" w:hAnsi="Times New Roman" w:cs="Times New Roman"/>
          <w:color w:val="000000"/>
          <w:sz w:val="24"/>
          <w:szCs w:val="24"/>
        </w:rPr>
        <w:t> «Наседка и цыплята», «Мыши в кладовой», «Кролики».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бросанием и ловлей.</w:t>
      </w:r>
      <w:r w:rsidRPr="002974CD">
        <w:rPr>
          <w:rFonts w:ascii="Times New Roman" w:eastAsia="Times New Roman" w:hAnsi="Times New Roman" w:cs="Times New Roman"/>
          <w:color w:val="000000"/>
          <w:sz w:val="24"/>
          <w:szCs w:val="24"/>
        </w:rPr>
        <w:t> «Кто бросит дальше мешочек», «Попади в круг», «Сбей кеглю», «Береги предмет».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lastRenderedPageBreak/>
        <w:t>На ориентировку в пространстве.</w:t>
      </w:r>
      <w:r w:rsidRPr="002974CD">
        <w:rPr>
          <w:rFonts w:ascii="Times New Roman" w:eastAsia="Times New Roman" w:hAnsi="Times New Roman" w:cs="Times New Roman"/>
          <w:color w:val="000000"/>
          <w:sz w:val="24"/>
          <w:szCs w:val="24"/>
        </w:rPr>
        <w:t> «Найди свое место», «Угадай, кто и где кричит», «Найди, что спрятано».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СРЕДНЯЯ ГРУППА (ОТ 4 ДО 5 ЛЕТ)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Основные движения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Ходьба.</w:t>
      </w:r>
      <w:r w:rsidRPr="002974CD">
        <w:rPr>
          <w:rFonts w:ascii="Times New Roman" w:eastAsia="Times New Roman" w:hAnsi="Times New Roman" w:cs="Times New Roman"/>
          <w:color w:val="000000"/>
          <w:sz w:val="24"/>
          <w:szCs w:val="24"/>
        </w:rPr>
        <w:t>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в равновесии.</w:t>
      </w:r>
      <w:r w:rsidRPr="002974CD">
        <w:rPr>
          <w:rFonts w:ascii="Times New Roman" w:eastAsia="Times New Roman" w:hAnsi="Times New Roman" w:cs="Times New Roman"/>
          <w:color w:val="000000"/>
          <w:sz w:val="24"/>
          <w:szCs w:val="24"/>
        </w:rPr>
        <w:t>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Бег.</w:t>
      </w:r>
      <w:r w:rsidRPr="002974CD">
        <w:rPr>
          <w:rFonts w:ascii="Times New Roman" w:eastAsia="Times New Roman" w:hAnsi="Times New Roman" w:cs="Times New Roman"/>
          <w:color w:val="000000"/>
          <w:sz w:val="24"/>
          <w:szCs w:val="24"/>
        </w:rPr>
        <w:t>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Ползание, лазанье.</w:t>
      </w:r>
      <w:r w:rsidRPr="002974CD">
        <w:rPr>
          <w:rFonts w:ascii="Times New Roman" w:eastAsia="Times New Roman" w:hAnsi="Times New Roman" w:cs="Times New Roman"/>
          <w:color w:val="000000"/>
          <w:sz w:val="24"/>
          <w:szCs w:val="24"/>
        </w:rP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2974CD">
        <w:rPr>
          <w:rFonts w:ascii="Times New Roman" w:eastAsia="Times New Roman" w:hAnsi="Times New Roman" w:cs="Times New Roman"/>
          <w:color w:val="000000"/>
          <w:sz w:val="24"/>
          <w:szCs w:val="24"/>
        </w:rPr>
        <w:t>подлезание</w:t>
      </w:r>
      <w:proofErr w:type="spellEnd"/>
      <w:r w:rsidRPr="002974CD">
        <w:rPr>
          <w:rFonts w:ascii="Times New Roman" w:eastAsia="Times New Roman" w:hAnsi="Times New Roman" w:cs="Times New Roman"/>
          <w:color w:val="000000"/>
          <w:sz w:val="24"/>
          <w:szCs w:val="24"/>
        </w:rPr>
        <w:t xml:space="preserve"> под веревку, дугу (высота 50 см) правым и левым боком вперед. </w:t>
      </w:r>
      <w:proofErr w:type="spellStart"/>
      <w:r w:rsidRPr="002974CD">
        <w:rPr>
          <w:rFonts w:ascii="Times New Roman" w:eastAsia="Times New Roman" w:hAnsi="Times New Roman" w:cs="Times New Roman"/>
          <w:color w:val="000000"/>
          <w:sz w:val="24"/>
          <w:szCs w:val="24"/>
        </w:rPr>
        <w:t>Пролезание</w:t>
      </w:r>
      <w:proofErr w:type="spellEnd"/>
      <w:r w:rsidRPr="002974CD">
        <w:rPr>
          <w:rFonts w:ascii="Times New Roman" w:eastAsia="Times New Roman" w:hAnsi="Times New Roman" w:cs="Times New Roman"/>
          <w:color w:val="000000"/>
          <w:sz w:val="24"/>
          <w:szCs w:val="24"/>
        </w:rPr>
        <w:t xml:space="preserve"> в обруч, </w:t>
      </w:r>
      <w:proofErr w:type="spellStart"/>
      <w:r w:rsidRPr="002974CD">
        <w:rPr>
          <w:rFonts w:ascii="Times New Roman" w:eastAsia="Times New Roman" w:hAnsi="Times New Roman" w:cs="Times New Roman"/>
          <w:color w:val="000000"/>
          <w:sz w:val="24"/>
          <w:szCs w:val="24"/>
        </w:rPr>
        <w:t>перелезание</w:t>
      </w:r>
      <w:proofErr w:type="spellEnd"/>
      <w:r w:rsidRPr="002974CD">
        <w:rPr>
          <w:rFonts w:ascii="Times New Roman" w:eastAsia="Times New Roman" w:hAnsi="Times New Roman" w:cs="Times New Roman"/>
          <w:color w:val="000000"/>
          <w:sz w:val="24"/>
          <w:szCs w:val="24"/>
        </w:rPr>
        <w:t xml:space="preserve"> через бревно, гимнастическую скамейку. Лазанье по гимнастической стенке (</w:t>
      </w:r>
      <w:proofErr w:type="spellStart"/>
      <w:r w:rsidRPr="002974CD">
        <w:rPr>
          <w:rFonts w:ascii="Times New Roman" w:eastAsia="Times New Roman" w:hAnsi="Times New Roman" w:cs="Times New Roman"/>
          <w:color w:val="000000"/>
          <w:sz w:val="24"/>
          <w:szCs w:val="24"/>
        </w:rPr>
        <w:t>перелезание</w:t>
      </w:r>
      <w:proofErr w:type="spellEnd"/>
      <w:r w:rsidRPr="002974CD">
        <w:rPr>
          <w:rFonts w:ascii="Times New Roman" w:eastAsia="Times New Roman" w:hAnsi="Times New Roman" w:cs="Times New Roman"/>
          <w:color w:val="000000"/>
          <w:sz w:val="24"/>
          <w:szCs w:val="24"/>
        </w:rPr>
        <w:t xml:space="preserve"> с одного пролета на другой вправо и влево).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Прыжки.</w:t>
      </w:r>
      <w:r w:rsidRPr="002974CD">
        <w:rPr>
          <w:rFonts w:ascii="Times New Roman" w:eastAsia="Times New Roman" w:hAnsi="Times New Roman" w:cs="Times New Roman"/>
          <w:color w:val="000000"/>
          <w:sz w:val="24"/>
          <w:szCs w:val="24"/>
        </w:rPr>
        <w:t>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Прыжки через 2–3 предмета (поочередно через каждый) высотой 5–10 см. Прыжки с высоты 20–25 см, в длину с места (не менее 70 см). Прыжки с короткой скакалкой.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Катание, бросание, ловля, метание.</w:t>
      </w:r>
      <w:r w:rsidRPr="002974CD">
        <w:rPr>
          <w:rFonts w:ascii="Times New Roman" w:eastAsia="Times New Roman" w:hAnsi="Times New Roman" w:cs="Times New Roman"/>
          <w:color w:val="000000"/>
          <w:sz w:val="24"/>
          <w:szCs w:val="24"/>
        </w:rPr>
        <w:t>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Групповые упражнения с переходами.</w:t>
      </w:r>
      <w:r w:rsidRPr="002974CD">
        <w:rPr>
          <w:rFonts w:ascii="Times New Roman" w:eastAsia="Times New Roman" w:hAnsi="Times New Roman" w:cs="Times New Roman"/>
          <w:color w:val="000000"/>
          <w:sz w:val="24"/>
          <w:szCs w:val="24"/>
        </w:rPr>
        <w:t>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Ритмическая гимнастика.</w:t>
      </w:r>
      <w:r w:rsidRPr="002974CD">
        <w:rPr>
          <w:rFonts w:ascii="Times New Roman" w:eastAsia="Times New Roman" w:hAnsi="Times New Roman" w:cs="Times New Roman"/>
          <w:color w:val="000000"/>
          <w:sz w:val="24"/>
          <w:szCs w:val="24"/>
        </w:rPr>
        <w:t> Выполнение знакомых, разученных ранее упражнений и цикличных движений под музыку.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Общеразвивающие упражнения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lastRenderedPageBreak/>
        <w:t>Упражнения для кистей рук, развития и укрепления мышц плечевого пояса.</w:t>
      </w:r>
      <w:r w:rsidRPr="002974CD">
        <w:rPr>
          <w:rFonts w:ascii="Times New Roman" w:eastAsia="Times New Roman" w:hAnsi="Times New Roman" w:cs="Times New Roman"/>
          <w:color w:val="000000"/>
          <w:sz w:val="24"/>
          <w:szCs w:val="24"/>
        </w:rPr>
        <w:t>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для развития и укрепления мышц спины и гибкости позвоночника.</w:t>
      </w:r>
      <w:r w:rsidRPr="002974CD">
        <w:rPr>
          <w:rFonts w:ascii="Times New Roman" w:eastAsia="Times New Roman" w:hAnsi="Times New Roman" w:cs="Times New Roman"/>
          <w:color w:val="000000"/>
          <w:sz w:val="24"/>
          <w:szCs w:val="24"/>
        </w:rPr>
        <w:t>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для развития и укрепления мышц брюшного пресса и ног.</w:t>
      </w:r>
      <w:r w:rsidRPr="002974CD">
        <w:rPr>
          <w:rFonts w:ascii="Times New Roman" w:eastAsia="Times New Roman" w:hAnsi="Times New Roman" w:cs="Times New Roman"/>
          <w:color w:val="000000"/>
          <w:sz w:val="24"/>
          <w:szCs w:val="24"/>
        </w:rPr>
        <w:t>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Статические упражнения.</w:t>
      </w:r>
      <w:r w:rsidRPr="002974CD">
        <w:rPr>
          <w:rFonts w:ascii="Times New Roman" w:eastAsia="Times New Roman" w:hAnsi="Times New Roman" w:cs="Times New Roman"/>
          <w:color w:val="000000"/>
          <w:sz w:val="24"/>
          <w:szCs w:val="24"/>
        </w:rPr>
        <w:t> Сохранять равновесие в разных позах: стоя на носках, руки вверх; стоя на одной ноге, руки на поясе (5–7 секунд).</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Спортивные упражнения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Катание на санках.</w:t>
      </w:r>
      <w:r w:rsidRPr="002974CD">
        <w:rPr>
          <w:rFonts w:ascii="Times New Roman" w:eastAsia="Times New Roman" w:hAnsi="Times New Roman" w:cs="Times New Roman"/>
          <w:color w:val="000000"/>
          <w:sz w:val="24"/>
          <w:szCs w:val="24"/>
        </w:rPr>
        <w:t> Скатываться на санках с горки, тормозить при спуске с нее, подниматься с санками на гору.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Скольжение.</w:t>
      </w:r>
      <w:r w:rsidRPr="002974CD">
        <w:rPr>
          <w:rFonts w:ascii="Times New Roman" w:eastAsia="Times New Roman" w:hAnsi="Times New Roman" w:cs="Times New Roman"/>
          <w:color w:val="000000"/>
          <w:sz w:val="24"/>
          <w:szCs w:val="24"/>
        </w:rPr>
        <w:t> Скользить самостоятельно по ледяным дорожкам.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Игры на лыжах.</w:t>
      </w:r>
      <w:r w:rsidRPr="002974CD">
        <w:rPr>
          <w:rFonts w:ascii="Times New Roman" w:eastAsia="Times New Roman" w:hAnsi="Times New Roman" w:cs="Times New Roman"/>
          <w:color w:val="000000"/>
          <w:sz w:val="24"/>
          <w:szCs w:val="24"/>
        </w:rPr>
        <w:t> «Карусель в лесу», «Чем дальше, тем лучше», «Воротца».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Катание на велосипеде.</w:t>
      </w:r>
      <w:r w:rsidRPr="002974CD">
        <w:rPr>
          <w:rFonts w:ascii="Times New Roman" w:eastAsia="Times New Roman" w:hAnsi="Times New Roman" w:cs="Times New Roman"/>
          <w:color w:val="000000"/>
          <w:sz w:val="24"/>
          <w:szCs w:val="24"/>
        </w:rPr>
        <w:t> Кататься на трехколесном и двухколесном велосипедах по прямой, по кругу. Выполнять повороты направо и налево.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Подвижные игры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бегом.</w:t>
      </w:r>
      <w:r w:rsidRPr="002974CD">
        <w:rPr>
          <w:rFonts w:ascii="Times New Roman" w:eastAsia="Times New Roman" w:hAnsi="Times New Roman" w:cs="Times New Roman"/>
          <w:color w:val="000000"/>
          <w:sz w:val="24"/>
          <w:szCs w:val="24"/>
        </w:rPr>
        <w:t> «Самолеты», «Цветные автомобили», «У медведя во бору», «Птичка и кошка», «Найди себе пару», «Лошадки», «Позвони в погремушку», «Бездомный заяц», «</w:t>
      </w:r>
      <w:proofErr w:type="spellStart"/>
      <w:r w:rsidRPr="002974CD">
        <w:rPr>
          <w:rFonts w:ascii="Times New Roman" w:eastAsia="Times New Roman" w:hAnsi="Times New Roman" w:cs="Times New Roman"/>
          <w:color w:val="000000"/>
          <w:sz w:val="24"/>
          <w:szCs w:val="24"/>
        </w:rPr>
        <w:t>Ловишки</w:t>
      </w:r>
      <w:proofErr w:type="spellEnd"/>
      <w:r w:rsidRPr="002974CD">
        <w:rPr>
          <w:rFonts w:ascii="Times New Roman" w:eastAsia="Times New Roman" w:hAnsi="Times New Roman" w:cs="Times New Roman"/>
          <w:color w:val="000000"/>
          <w:sz w:val="24"/>
          <w:szCs w:val="24"/>
        </w:rPr>
        <w:t>».</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прыжками.</w:t>
      </w:r>
      <w:r w:rsidRPr="002974CD">
        <w:rPr>
          <w:rFonts w:ascii="Times New Roman" w:eastAsia="Times New Roman" w:hAnsi="Times New Roman" w:cs="Times New Roman"/>
          <w:color w:val="000000"/>
          <w:sz w:val="24"/>
          <w:szCs w:val="24"/>
        </w:rPr>
        <w:t> «Зайцы и волк», «Лиса в курятнике», «Зайка серый умывается».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ползанием и лазаньем.</w:t>
      </w:r>
      <w:r w:rsidRPr="002974CD">
        <w:rPr>
          <w:rFonts w:ascii="Times New Roman" w:eastAsia="Times New Roman" w:hAnsi="Times New Roman" w:cs="Times New Roman"/>
          <w:color w:val="000000"/>
          <w:sz w:val="24"/>
          <w:szCs w:val="24"/>
        </w:rPr>
        <w:t> «Пастух и стадо», «Перелет птиц», «Котята и щенята». С бросанием и ловлей. «Подбрось — поймай», «Сбей булаву», «Мяч через сетку».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На ориентировку в пространстве, на внимание.</w:t>
      </w:r>
      <w:r w:rsidRPr="002974CD">
        <w:rPr>
          <w:rFonts w:ascii="Times New Roman" w:eastAsia="Times New Roman" w:hAnsi="Times New Roman" w:cs="Times New Roman"/>
          <w:color w:val="000000"/>
          <w:sz w:val="24"/>
          <w:szCs w:val="24"/>
        </w:rPr>
        <w:t> «Найди, где спрятано», «Найди и промолчи», «Кто ушел?», «Прятки». Народные игры. «У медведя во бору» и др.</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СТАРШАЯ ГРУППА (ОТ 5 ДО 6 ЛЕТ)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Основные движения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Ходьба.</w:t>
      </w:r>
      <w:r w:rsidRPr="002974CD">
        <w:rPr>
          <w:rFonts w:ascii="Times New Roman" w:eastAsia="Times New Roman" w:hAnsi="Times New Roman" w:cs="Times New Roman"/>
          <w:color w:val="000000"/>
          <w:sz w:val="24"/>
          <w:szCs w:val="24"/>
        </w:rPr>
        <w:t>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lastRenderedPageBreak/>
        <w:t>Упражнения в равновесии.</w:t>
      </w:r>
      <w:r w:rsidRPr="002974CD">
        <w:rPr>
          <w:rFonts w:ascii="Times New Roman" w:eastAsia="Times New Roman" w:hAnsi="Times New Roman" w:cs="Times New Roman"/>
          <w:color w:val="000000"/>
          <w:sz w:val="24"/>
          <w:szCs w:val="24"/>
        </w:rPr>
        <w:t>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Бег.</w:t>
      </w:r>
      <w:r w:rsidRPr="002974CD">
        <w:rPr>
          <w:rFonts w:ascii="Times New Roman" w:eastAsia="Times New Roman" w:hAnsi="Times New Roman" w:cs="Times New Roman"/>
          <w:color w:val="000000"/>
          <w:sz w:val="24"/>
          <w:szCs w:val="24"/>
        </w:rPr>
        <w:t>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Ползание и лазанье.</w:t>
      </w:r>
      <w:r w:rsidRPr="002974CD">
        <w:rPr>
          <w:rFonts w:ascii="Times New Roman" w:eastAsia="Times New Roman" w:hAnsi="Times New Roman" w:cs="Times New Roman"/>
          <w:color w:val="000000"/>
          <w:sz w:val="24"/>
          <w:szCs w:val="24"/>
        </w:rPr>
        <w:t xml:space="preserve"> Ползание на четвереньках змейкой между предметами в чередовании с ходьбой, бегом, </w:t>
      </w:r>
      <w:proofErr w:type="spellStart"/>
      <w:r w:rsidRPr="002974CD">
        <w:rPr>
          <w:rFonts w:ascii="Times New Roman" w:eastAsia="Times New Roman" w:hAnsi="Times New Roman" w:cs="Times New Roman"/>
          <w:color w:val="000000"/>
          <w:sz w:val="24"/>
          <w:szCs w:val="24"/>
        </w:rPr>
        <w:t>переползанием</w:t>
      </w:r>
      <w:proofErr w:type="spellEnd"/>
      <w:r w:rsidRPr="002974CD">
        <w:rPr>
          <w:rFonts w:ascii="Times New Roman" w:eastAsia="Times New Roman" w:hAnsi="Times New Roman" w:cs="Times New Roman"/>
          <w:color w:val="000000"/>
          <w:sz w:val="24"/>
          <w:szCs w:val="24"/>
        </w:rPr>
        <w:t xml:space="preserve">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w:t>
      </w:r>
      <w:proofErr w:type="spellStart"/>
      <w:r w:rsidRPr="002974CD">
        <w:rPr>
          <w:rFonts w:ascii="Times New Roman" w:eastAsia="Times New Roman" w:hAnsi="Times New Roman" w:cs="Times New Roman"/>
          <w:color w:val="000000"/>
          <w:sz w:val="24"/>
          <w:szCs w:val="24"/>
        </w:rPr>
        <w:t>Перелезание</w:t>
      </w:r>
      <w:proofErr w:type="spellEnd"/>
      <w:r w:rsidRPr="002974CD">
        <w:rPr>
          <w:rFonts w:ascii="Times New Roman" w:eastAsia="Times New Roman" w:hAnsi="Times New Roman" w:cs="Times New Roman"/>
          <w:color w:val="000000"/>
          <w:sz w:val="24"/>
          <w:szCs w:val="24"/>
        </w:rPr>
        <w:t xml:space="preserve"> через несколько предметов подряд, </w:t>
      </w:r>
      <w:proofErr w:type="spellStart"/>
      <w:r w:rsidRPr="002974CD">
        <w:rPr>
          <w:rFonts w:ascii="Times New Roman" w:eastAsia="Times New Roman" w:hAnsi="Times New Roman" w:cs="Times New Roman"/>
          <w:color w:val="000000"/>
          <w:sz w:val="24"/>
          <w:szCs w:val="24"/>
        </w:rPr>
        <w:t>пролезание</w:t>
      </w:r>
      <w:proofErr w:type="spellEnd"/>
      <w:r w:rsidRPr="002974CD">
        <w:rPr>
          <w:rFonts w:ascii="Times New Roman" w:eastAsia="Times New Roman" w:hAnsi="Times New Roman" w:cs="Times New Roman"/>
          <w:color w:val="000000"/>
          <w:sz w:val="24"/>
          <w:szCs w:val="24"/>
        </w:rPr>
        <w:t xml:space="preserve"> в обруч разными способами, лазанье по гимнастической стенке (высота 2,5 м) с изменением темпа, </w:t>
      </w:r>
      <w:proofErr w:type="spellStart"/>
      <w:r w:rsidRPr="002974CD">
        <w:rPr>
          <w:rFonts w:ascii="Times New Roman" w:eastAsia="Times New Roman" w:hAnsi="Times New Roman" w:cs="Times New Roman"/>
          <w:color w:val="000000"/>
          <w:sz w:val="24"/>
          <w:szCs w:val="24"/>
        </w:rPr>
        <w:t>перелезание</w:t>
      </w:r>
      <w:proofErr w:type="spellEnd"/>
      <w:r w:rsidRPr="002974CD">
        <w:rPr>
          <w:rFonts w:ascii="Times New Roman" w:eastAsia="Times New Roman" w:hAnsi="Times New Roman" w:cs="Times New Roman"/>
          <w:color w:val="000000"/>
          <w:sz w:val="24"/>
          <w:szCs w:val="24"/>
        </w:rPr>
        <w:t xml:space="preserve"> с одного пролета на другой, </w:t>
      </w:r>
      <w:proofErr w:type="spellStart"/>
      <w:r w:rsidRPr="002974CD">
        <w:rPr>
          <w:rFonts w:ascii="Times New Roman" w:eastAsia="Times New Roman" w:hAnsi="Times New Roman" w:cs="Times New Roman"/>
          <w:color w:val="000000"/>
          <w:sz w:val="24"/>
          <w:szCs w:val="24"/>
        </w:rPr>
        <w:t>пролезание</w:t>
      </w:r>
      <w:proofErr w:type="spellEnd"/>
      <w:r w:rsidRPr="002974CD">
        <w:rPr>
          <w:rFonts w:ascii="Times New Roman" w:eastAsia="Times New Roman" w:hAnsi="Times New Roman" w:cs="Times New Roman"/>
          <w:color w:val="000000"/>
          <w:sz w:val="24"/>
          <w:szCs w:val="24"/>
        </w:rPr>
        <w:t xml:space="preserve"> между рейками.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Прыжки.</w:t>
      </w:r>
      <w:r w:rsidRPr="002974CD">
        <w:rPr>
          <w:rFonts w:ascii="Times New Roman" w:eastAsia="Times New Roman" w:hAnsi="Times New Roman" w:cs="Times New Roman"/>
          <w:color w:val="000000"/>
          <w:sz w:val="24"/>
          <w:szCs w:val="24"/>
        </w:rPr>
        <w:t xml:space="preserve"> Прыжки на двух ногах на месте (по 30–40 прыжков 2–3 раза) в чередовании с ходьбой, разными способами (ноги </w:t>
      </w:r>
      <w:proofErr w:type="spellStart"/>
      <w:r w:rsidRPr="002974CD">
        <w:rPr>
          <w:rFonts w:ascii="Times New Roman" w:eastAsia="Times New Roman" w:hAnsi="Times New Roman" w:cs="Times New Roman"/>
          <w:color w:val="000000"/>
          <w:sz w:val="24"/>
          <w:szCs w:val="24"/>
        </w:rPr>
        <w:t>скрестно</w:t>
      </w:r>
      <w:proofErr w:type="spellEnd"/>
      <w:r w:rsidRPr="002974CD">
        <w:rPr>
          <w:rFonts w:ascii="Times New Roman" w:eastAsia="Times New Roman" w:hAnsi="Times New Roman" w:cs="Times New Roman"/>
          <w:color w:val="000000"/>
          <w:sz w:val="24"/>
          <w:szCs w:val="24"/>
        </w:rPr>
        <w:t>, ноги врозь, одна нога вперед — другая назад), продвигаясь вперед (на расстояние 3–4 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Бросание, ловля, метание.</w:t>
      </w:r>
      <w:r w:rsidRPr="002974CD">
        <w:rPr>
          <w:rFonts w:ascii="Times New Roman" w:eastAsia="Times New Roman" w:hAnsi="Times New Roman" w:cs="Times New Roman"/>
          <w:color w:val="000000"/>
          <w:sz w:val="24"/>
          <w:szCs w:val="24"/>
        </w:rPr>
        <w:t>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Групповые упражнения с переходами.</w:t>
      </w:r>
      <w:r w:rsidRPr="002974CD">
        <w:rPr>
          <w:rFonts w:ascii="Times New Roman" w:eastAsia="Times New Roman" w:hAnsi="Times New Roman" w:cs="Times New Roman"/>
          <w:color w:val="000000"/>
          <w:sz w:val="24"/>
          <w:szCs w:val="24"/>
        </w:rPr>
        <w:t>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Ритмическая гимнастика. </w:t>
      </w:r>
      <w:r w:rsidRPr="002974CD">
        <w:rPr>
          <w:rFonts w:ascii="Times New Roman" w:eastAsia="Times New Roman" w:hAnsi="Times New Roman" w:cs="Times New Roman"/>
          <w:color w:val="000000"/>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Общеразвивающие упражнения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для кистей рук, развития и укрепления мышц плечевого пояса.</w:t>
      </w:r>
      <w:r w:rsidRPr="002974CD">
        <w:rPr>
          <w:rFonts w:ascii="Times New Roman" w:eastAsia="Times New Roman" w:hAnsi="Times New Roman" w:cs="Times New Roman"/>
          <w:color w:val="000000"/>
          <w:sz w:val="24"/>
          <w:szCs w:val="24"/>
        </w:rPr>
        <w:t>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 назад попеременно, одновременно. Поднимать и опускать кисти; сжимать и разжимать пальцы.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для развития и укрепления мышц спины и гибкости позвоночника.</w:t>
      </w:r>
      <w:r w:rsidRPr="002974CD">
        <w:rPr>
          <w:rFonts w:ascii="Times New Roman" w:eastAsia="Times New Roman" w:hAnsi="Times New Roman" w:cs="Times New Roman"/>
          <w:color w:val="000000"/>
          <w:sz w:val="24"/>
          <w:szCs w:val="24"/>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w:t>
      </w:r>
      <w:r w:rsidRPr="002974CD">
        <w:rPr>
          <w:rFonts w:ascii="Times New Roman" w:eastAsia="Times New Roman" w:hAnsi="Times New Roman" w:cs="Times New Roman"/>
          <w:color w:val="000000"/>
          <w:sz w:val="24"/>
          <w:szCs w:val="24"/>
        </w:rPr>
        <w:lastRenderedPageBreak/>
        <w:t>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для развития и укрепления мышц брюшного пресса и ног.</w:t>
      </w:r>
      <w:r w:rsidRPr="002974CD">
        <w:rPr>
          <w:rFonts w:ascii="Times New Roman" w:eastAsia="Times New Roman" w:hAnsi="Times New Roman" w:cs="Times New Roman"/>
          <w:color w:val="000000"/>
          <w:sz w:val="24"/>
          <w:szCs w:val="24"/>
        </w:rPr>
        <w:t>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Статические упражнения.</w:t>
      </w:r>
      <w:r w:rsidRPr="002974CD">
        <w:rPr>
          <w:rFonts w:ascii="Times New Roman" w:eastAsia="Times New Roman" w:hAnsi="Times New Roman" w:cs="Times New Roman"/>
          <w:color w:val="000000"/>
          <w:sz w:val="24"/>
          <w:szCs w:val="24"/>
        </w:rPr>
        <w:t>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Спортивные упражнения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Катание на санках.</w:t>
      </w:r>
      <w:r w:rsidRPr="002974CD">
        <w:rPr>
          <w:rFonts w:ascii="Times New Roman" w:eastAsia="Times New Roman" w:hAnsi="Times New Roman" w:cs="Times New Roman"/>
          <w:color w:val="000000"/>
          <w:sz w:val="24"/>
          <w:szCs w:val="24"/>
        </w:rPr>
        <w:t> Катать друг друга на санках, кататься с горки по двое. Выполнять повороты при спуске.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Скольжение.</w:t>
      </w:r>
      <w:r w:rsidRPr="002974CD">
        <w:rPr>
          <w:rFonts w:ascii="Times New Roman" w:eastAsia="Times New Roman" w:hAnsi="Times New Roman" w:cs="Times New Roman"/>
          <w:color w:val="000000"/>
          <w:sz w:val="24"/>
          <w:szCs w:val="24"/>
        </w:rPr>
        <w:t> Скользить по ледяным дорожкам с разбега, приседая и вставая во время скольжения.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Катание на велосипеде и самокате.</w:t>
      </w:r>
      <w:r w:rsidRPr="002974CD">
        <w:rPr>
          <w:rFonts w:ascii="Times New Roman" w:eastAsia="Times New Roman" w:hAnsi="Times New Roman" w:cs="Times New Roman"/>
          <w:color w:val="000000"/>
          <w:sz w:val="24"/>
          <w:szCs w:val="24"/>
        </w:rPr>
        <w:t>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Спортивные игры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Городки.</w:t>
      </w:r>
      <w:r w:rsidRPr="002974CD">
        <w:rPr>
          <w:rFonts w:ascii="Times New Roman" w:eastAsia="Times New Roman" w:hAnsi="Times New Roman" w:cs="Times New Roman"/>
          <w:color w:val="000000"/>
          <w:sz w:val="24"/>
          <w:szCs w:val="24"/>
        </w:rPr>
        <w:t xml:space="preserve"> Бросать биты сбоку, занимая правильное исходное положение. Знать 3–4 фигуры. Выбивать городки с </w:t>
      </w:r>
      <w:proofErr w:type="spellStart"/>
      <w:r w:rsidRPr="002974CD">
        <w:rPr>
          <w:rFonts w:ascii="Times New Roman" w:eastAsia="Times New Roman" w:hAnsi="Times New Roman" w:cs="Times New Roman"/>
          <w:color w:val="000000"/>
          <w:sz w:val="24"/>
          <w:szCs w:val="24"/>
        </w:rPr>
        <w:t>полукона</w:t>
      </w:r>
      <w:proofErr w:type="spellEnd"/>
      <w:r w:rsidRPr="002974CD">
        <w:rPr>
          <w:rFonts w:ascii="Times New Roman" w:eastAsia="Times New Roman" w:hAnsi="Times New Roman" w:cs="Times New Roman"/>
          <w:color w:val="000000"/>
          <w:sz w:val="24"/>
          <w:szCs w:val="24"/>
        </w:rPr>
        <w:t xml:space="preserve"> (2–3 м) и кона (5–6 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Элементы баскетбола.</w:t>
      </w:r>
      <w:r w:rsidRPr="002974CD">
        <w:rPr>
          <w:rFonts w:ascii="Times New Roman" w:eastAsia="Times New Roman" w:hAnsi="Times New Roman" w:cs="Times New Roman"/>
          <w:color w:val="000000"/>
          <w:sz w:val="24"/>
          <w:szCs w:val="24"/>
        </w:rPr>
        <w:t> Перебрасывать мяч друг другу двумя руками от груди, вести мяч правой, левой рукой. Бросать мяч в корзину двумя руками от груди.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Бадминтон. </w:t>
      </w:r>
      <w:r w:rsidRPr="002974CD">
        <w:rPr>
          <w:rFonts w:ascii="Times New Roman" w:eastAsia="Times New Roman" w:hAnsi="Times New Roman" w:cs="Times New Roman"/>
          <w:color w:val="000000"/>
          <w:sz w:val="24"/>
          <w:szCs w:val="24"/>
        </w:rPr>
        <w:t>Отбивать волан ракеткой, направляя его в определенную сторону. Играть в паре с воспитателем.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Элементы футбола.</w:t>
      </w:r>
      <w:r w:rsidRPr="002974CD">
        <w:rPr>
          <w:rFonts w:ascii="Times New Roman" w:eastAsia="Times New Roman" w:hAnsi="Times New Roman" w:cs="Times New Roman"/>
          <w:color w:val="000000"/>
          <w:sz w:val="24"/>
          <w:szCs w:val="24"/>
        </w:rPr>
        <w:t>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Элементы хоккея.</w:t>
      </w:r>
      <w:r w:rsidRPr="002974CD">
        <w:rPr>
          <w:rFonts w:ascii="Times New Roman" w:eastAsia="Times New Roman" w:hAnsi="Times New Roman" w:cs="Times New Roman"/>
          <w:color w:val="000000"/>
          <w:sz w:val="24"/>
          <w:szCs w:val="24"/>
        </w:rPr>
        <w:t> Прокатывать шайбу клюшкой в заданном направлении, закатывать ее в ворота. Прокатывать шайбу друг другу в парах.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Подвижные игры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бегом.</w:t>
      </w:r>
      <w:r w:rsidRPr="002974CD">
        <w:rPr>
          <w:rFonts w:ascii="Times New Roman" w:eastAsia="Times New Roman" w:hAnsi="Times New Roman" w:cs="Times New Roman"/>
          <w:color w:val="000000"/>
          <w:sz w:val="24"/>
          <w:szCs w:val="24"/>
        </w:rPr>
        <w:t> «</w:t>
      </w:r>
      <w:proofErr w:type="spellStart"/>
      <w:r w:rsidRPr="002974CD">
        <w:rPr>
          <w:rFonts w:ascii="Times New Roman" w:eastAsia="Times New Roman" w:hAnsi="Times New Roman" w:cs="Times New Roman"/>
          <w:color w:val="000000"/>
          <w:sz w:val="24"/>
          <w:szCs w:val="24"/>
        </w:rPr>
        <w:t>Ловишки</w:t>
      </w:r>
      <w:proofErr w:type="spellEnd"/>
      <w:r w:rsidRPr="002974CD">
        <w:rPr>
          <w:rFonts w:ascii="Times New Roman" w:eastAsia="Times New Roman" w:hAnsi="Times New Roman" w:cs="Times New Roman"/>
          <w:color w:val="000000"/>
          <w:sz w:val="24"/>
          <w:szCs w:val="24"/>
        </w:rPr>
        <w:t>»,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прыжками.</w:t>
      </w:r>
      <w:r w:rsidRPr="002974CD">
        <w:rPr>
          <w:rFonts w:ascii="Times New Roman" w:eastAsia="Times New Roman" w:hAnsi="Times New Roman" w:cs="Times New Roman"/>
          <w:color w:val="000000"/>
          <w:sz w:val="24"/>
          <w:szCs w:val="24"/>
        </w:rPr>
        <w:t> «Не оставайся на полу», «Кто лучше прыгнет?», «Удочка», «С кочки на кочку», «Кто сделает меньше прыжков?», «Классы».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лазаньем и ползанием.</w:t>
      </w:r>
      <w:r w:rsidRPr="002974CD">
        <w:rPr>
          <w:rFonts w:ascii="Times New Roman" w:eastAsia="Times New Roman" w:hAnsi="Times New Roman" w:cs="Times New Roman"/>
          <w:color w:val="000000"/>
          <w:sz w:val="24"/>
          <w:szCs w:val="24"/>
        </w:rPr>
        <w:t> «Кто скорее доберется до флажка?», «Медведь и пчелы», «Пожарные на ученье».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метанием.</w:t>
      </w:r>
      <w:r w:rsidRPr="002974CD">
        <w:rPr>
          <w:rFonts w:ascii="Times New Roman" w:eastAsia="Times New Roman" w:hAnsi="Times New Roman" w:cs="Times New Roman"/>
          <w:color w:val="000000"/>
          <w:sz w:val="24"/>
          <w:szCs w:val="24"/>
        </w:rPr>
        <w:t> «Охотники и зайцы», «Брось флажок», «Попади в обруч», «Сбей мяч», «Сбей кеглю», «Мяч водящему», «Школа мяча», «Серсо». Эстафеты. «Эстафета парами», «Пронеси мяч, не задев кеглю», «Забрось мяч в кольцо», «Дорожка препятствий».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элементами соревнования.</w:t>
      </w:r>
      <w:r w:rsidRPr="002974CD">
        <w:rPr>
          <w:rFonts w:ascii="Times New Roman" w:eastAsia="Times New Roman" w:hAnsi="Times New Roman" w:cs="Times New Roman"/>
          <w:color w:val="000000"/>
          <w:sz w:val="24"/>
          <w:szCs w:val="24"/>
        </w:rPr>
        <w:t> «Кто скорее пролезет через обруч к флажку?», «Кто быстрее?», «Кто выше?».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Народные игры.</w:t>
      </w:r>
      <w:r w:rsidRPr="002974CD">
        <w:rPr>
          <w:rFonts w:ascii="Times New Roman" w:eastAsia="Times New Roman" w:hAnsi="Times New Roman" w:cs="Times New Roman"/>
          <w:color w:val="000000"/>
          <w:sz w:val="24"/>
          <w:szCs w:val="24"/>
        </w:rPr>
        <w:t> «Гори, гори ясно!» и др.</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ПОДГОТОВИТЕЛЬНАЯ К ШКОЛЕ ГРУППА (ОТ 6 ДО 7 ЛЕТ)</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Основные движения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lastRenderedPageBreak/>
        <w:t>Ходьба.</w:t>
      </w:r>
      <w:r w:rsidRPr="002974CD">
        <w:rPr>
          <w:rFonts w:ascii="Times New Roman" w:eastAsia="Times New Roman" w:hAnsi="Times New Roman" w:cs="Times New Roman"/>
          <w:color w:val="000000"/>
          <w:sz w:val="24"/>
          <w:szCs w:val="24"/>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w:t>
      </w:r>
      <w:proofErr w:type="spellStart"/>
      <w:r w:rsidRPr="002974CD">
        <w:rPr>
          <w:rFonts w:ascii="Times New Roman" w:eastAsia="Times New Roman" w:hAnsi="Times New Roman" w:cs="Times New Roman"/>
          <w:color w:val="000000"/>
          <w:sz w:val="24"/>
          <w:szCs w:val="24"/>
        </w:rPr>
        <w:t>полуприседе</w:t>
      </w:r>
      <w:proofErr w:type="spellEnd"/>
      <w:r w:rsidRPr="002974CD">
        <w:rPr>
          <w:rFonts w:ascii="Times New Roman" w:eastAsia="Times New Roman" w:hAnsi="Times New Roman" w:cs="Times New Roman"/>
          <w:color w:val="000000"/>
          <w:sz w:val="24"/>
          <w:szCs w:val="24"/>
        </w:rPr>
        <w:t>.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в равновесии.</w:t>
      </w:r>
      <w:r w:rsidRPr="002974CD">
        <w:rPr>
          <w:rFonts w:ascii="Times New Roman" w:eastAsia="Times New Roman" w:hAnsi="Times New Roman" w:cs="Times New Roman"/>
          <w:color w:val="000000"/>
          <w:sz w:val="24"/>
          <w:szCs w:val="24"/>
        </w:rPr>
        <w:t>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Бег.</w:t>
      </w:r>
      <w:r w:rsidRPr="002974CD">
        <w:rPr>
          <w:rFonts w:ascii="Times New Roman" w:eastAsia="Times New Roman" w:hAnsi="Times New Roman" w:cs="Times New Roman"/>
          <w:color w:val="000000"/>
          <w:sz w:val="24"/>
          <w:szCs w:val="24"/>
        </w:rPr>
        <w:t>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Ползание, лазанье.</w:t>
      </w:r>
      <w:r w:rsidRPr="002974CD">
        <w:rPr>
          <w:rFonts w:ascii="Times New Roman" w:eastAsia="Times New Roman" w:hAnsi="Times New Roman" w:cs="Times New Roman"/>
          <w:color w:val="000000"/>
          <w:sz w:val="24"/>
          <w:szCs w:val="24"/>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2974CD">
        <w:rPr>
          <w:rFonts w:ascii="Times New Roman" w:eastAsia="Times New Roman" w:hAnsi="Times New Roman" w:cs="Times New Roman"/>
          <w:color w:val="000000"/>
          <w:sz w:val="24"/>
          <w:szCs w:val="24"/>
        </w:rPr>
        <w:t>Пролезание</w:t>
      </w:r>
      <w:proofErr w:type="spellEnd"/>
      <w:r w:rsidRPr="002974CD">
        <w:rPr>
          <w:rFonts w:ascii="Times New Roman" w:eastAsia="Times New Roman" w:hAnsi="Times New Roman" w:cs="Times New Roman"/>
          <w:color w:val="000000"/>
          <w:sz w:val="24"/>
          <w:szCs w:val="24"/>
        </w:rPr>
        <w:t xml:space="preserve"> в обруч разными способами; </w:t>
      </w:r>
      <w:proofErr w:type="spellStart"/>
      <w:r w:rsidRPr="002974CD">
        <w:rPr>
          <w:rFonts w:ascii="Times New Roman" w:eastAsia="Times New Roman" w:hAnsi="Times New Roman" w:cs="Times New Roman"/>
          <w:color w:val="000000"/>
          <w:sz w:val="24"/>
          <w:szCs w:val="24"/>
        </w:rPr>
        <w:t>подлезание</w:t>
      </w:r>
      <w:proofErr w:type="spellEnd"/>
      <w:r w:rsidRPr="002974CD">
        <w:rPr>
          <w:rFonts w:ascii="Times New Roman" w:eastAsia="Times New Roman" w:hAnsi="Times New Roman" w:cs="Times New Roman"/>
          <w:color w:val="000000"/>
          <w:sz w:val="24"/>
          <w:szCs w:val="24"/>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2974CD">
        <w:rPr>
          <w:rFonts w:ascii="Times New Roman" w:eastAsia="Times New Roman" w:hAnsi="Times New Roman" w:cs="Times New Roman"/>
          <w:color w:val="000000"/>
          <w:sz w:val="24"/>
          <w:szCs w:val="24"/>
        </w:rPr>
        <w:t>перелезанием</w:t>
      </w:r>
      <w:proofErr w:type="spellEnd"/>
      <w:r w:rsidRPr="002974CD">
        <w:rPr>
          <w:rFonts w:ascii="Times New Roman" w:eastAsia="Times New Roman" w:hAnsi="Times New Roman" w:cs="Times New Roman"/>
          <w:color w:val="000000"/>
          <w:sz w:val="24"/>
          <w:szCs w:val="24"/>
        </w:rPr>
        <w:t xml:space="preserve"> с пролета на пролет по диагонали.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Прыжки.</w:t>
      </w:r>
      <w:r w:rsidRPr="002974CD">
        <w:rPr>
          <w:rFonts w:ascii="Times New Roman" w:eastAsia="Times New Roman" w:hAnsi="Times New Roman" w:cs="Times New Roman"/>
          <w:color w:val="000000"/>
          <w:sz w:val="24"/>
          <w:szCs w:val="24"/>
        </w:rPr>
        <w:t>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Бросание, ловля, метание.</w:t>
      </w:r>
      <w:r w:rsidRPr="002974CD">
        <w:rPr>
          <w:rFonts w:ascii="Times New Roman" w:eastAsia="Times New Roman" w:hAnsi="Times New Roman" w:cs="Times New Roman"/>
          <w:color w:val="000000"/>
          <w:sz w:val="24"/>
          <w:szCs w:val="24"/>
        </w:rPr>
        <w:t xml:space="preserve"> Перебрасывание мяча друг другу снизу, из-за головы (расстояние 3–4 м), из положения сидя ноги </w:t>
      </w:r>
      <w:proofErr w:type="spellStart"/>
      <w:r w:rsidRPr="002974CD">
        <w:rPr>
          <w:rFonts w:ascii="Times New Roman" w:eastAsia="Times New Roman" w:hAnsi="Times New Roman" w:cs="Times New Roman"/>
          <w:color w:val="000000"/>
          <w:sz w:val="24"/>
          <w:szCs w:val="24"/>
        </w:rPr>
        <w:t>скрестно</w:t>
      </w:r>
      <w:proofErr w:type="spellEnd"/>
      <w:r w:rsidRPr="002974CD">
        <w:rPr>
          <w:rFonts w:ascii="Times New Roman" w:eastAsia="Times New Roman" w:hAnsi="Times New Roman" w:cs="Times New Roman"/>
          <w:color w:val="000000"/>
          <w:sz w:val="24"/>
          <w:szCs w:val="24"/>
        </w:rPr>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Групповые упражнения с переходами.</w:t>
      </w:r>
      <w:r w:rsidRPr="002974CD">
        <w:rPr>
          <w:rFonts w:ascii="Times New Roman" w:eastAsia="Times New Roman" w:hAnsi="Times New Roman" w:cs="Times New Roman"/>
          <w:color w:val="000000"/>
          <w:sz w:val="24"/>
          <w:szCs w:val="24"/>
        </w:rPr>
        <w:t>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Ритмическая гимнастика.</w:t>
      </w:r>
      <w:r w:rsidRPr="002974CD">
        <w:rPr>
          <w:rFonts w:ascii="Times New Roman" w:eastAsia="Times New Roman" w:hAnsi="Times New Roman" w:cs="Times New Roman"/>
          <w:color w:val="000000"/>
          <w:sz w:val="24"/>
          <w:szCs w:val="24"/>
        </w:rPr>
        <w:t> Красивое, грациозное выполнение физических упражнений под музыку. Согласование ритма движений с музыкальным сопровождением.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Общеразвивающие упражнения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lastRenderedPageBreak/>
        <w:t>Упражнения для кистей рук, развития и укрепления мышц плечевого пояса.</w:t>
      </w:r>
      <w:r w:rsidRPr="002974CD">
        <w:rPr>
          <w:rFonts w:ascii="Times New Roman" w:eastAsia="Times New Roman" w:hAnsi="Times New Roman" w:cs="Times New Roman"/>
          <w:color w:val="000000"/>
          <w:sz w:val="24"/>
          <w:szCs w:val="24"/>
        </w:rPr>
        <w:t>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i/>
          <w:iCs/>
          <w:color w:val="000000"/>
          <w:sz w:val="24"/>
          <w:szCs w:val="24"/>
        </w:rPr>
        <w:t>Упражнения для развития и укрепления мышц спины и гибкости позвоночника.</w:t>
      </w:r>
      <w:r w:rsidRPr="002974CD">
        <w:rPr>
          <w:rFonts w:ascii="Times New Roman" w:eastAsia="Times New Roman" w:hAnsi="Times New Roman" w:cs="Times New Roman"/>
          <w:color w:val="000000"/>
          <w:sz w:val="24"/>
          <w:szCs w:val="24"/>
        </w:rPr>
        <w:t>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Упражнения для развития и укрепления мышц брюшного пресса и ног.</w:t>
      </w:r>
      <w:r w:rsidRPr="002974CD">
        <w:rPr>
          <w:rFonts w:ascii="Times New Roman" w:eastAsia="Times New Roman" w:hAnsi="Times New Roman" w:cs="Times New Roman"/>
          <w:color w:val="000000"/>
          <w:sz w:val="24"/>
          <w:szCs w:val="24"/>
        </w:rPr>
        <w:t xml:space="preserve"> Выставлять ногу вперед на носок </w:t>
      </w:r>
      <w:proofErr w:type="spellStart"/>
      <w:r w:rsidRPr="002974CD">
        <w:rPr>
          <w:rFonts w:ascii="Times New Roman" w:eastAsia="Times New Roman" w:hAnsi="Times New Roman" w:cs="Times New Roman"/>
          <w:color w:val="000000"/>
          <w:sz w:val="24"/>
          <w:szCs w:val="24"/>
        </w:rPr>
        <w:t>скрестно</w:t>
      </w:r>
      <w:proofErr w:type="spellEnd"/>
      <w:r w:rsidRPr="002974CD">
        <w:rPr>
          <w:rFonts w:ascii="Times New Roman" w:eastAsia="Times New Roman" w:hAnsi="Times New Roman" w:cs="Times New Roman"/>
          <w:color w:val="000000"/>
          <w:sz w:val="24"/>
          <w:szCs w:val="24"/>
        </w:rPr>
        <w:t>: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Статические упражнения. </w:t>
      </w:r>
      <w:r w:rsidRPr="002974CD">
        <w:rPr>
          <w:rFonts w:ascii="Times New Roman" w:eastAsia="Times New Roman" w:hAnsi="Times New Roman" w:cs="Times New Roman"/>
          <w:color w:val="000000"/>
          <w:sz w:val="24"/>
          <w:szCs w:val="24"/>
        </w:rPr>
        <w:t>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Спортивные упражнения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Катание на санках.</w:t>
      </w:r>
      <w:r w:rsidRPr="002974CD">
        <w:rPr>
          <w:rFonts w:ascii="Times New Roman" w:eastAsia="Times New Roman" w:hAnsi="Times New Roman" w:cs="Times New Roman"/>
          <w:color w:val="000000"/>
          <w:sz w:val="24"/>
          <w:szCs w:val="24"/>
        </w:rPr>
        <w:t>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Скольжение.</w:t>
      </w:r>
      <w:r w:rsidRPr="002974CD">
        <w:rPr>
          <w:rFonts w:ascii="Times New Roman" w:eastAsia="Times New Roman" w:hAnsi="Times New Roman" w:cs="Times New Roman"/>
          <w:color w:val="000000"/>
          <w:sz w:val="24"/>
          <w:szCs w:val="24"/>
        </w:rPr>
        <w:t> Скользить с разбега по ледяным дорожкам, стоя и присев, на одной ноге, с поворотом. Скользить с невысокой горки.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Ходьба на лыжах.</w:t>
      </w:r>
      <w:r w:rsidRPr="002974CD">
        <w:rPr>
          <w:rFonts w:ascii="Times New Roman" w:eastAsia="Times New Roman" w:hAnsi="Times New Roman" w:cs="Times New Roman"/>
          <w:color w:val="000000"/>
          <w:sz w:val="24"/>
          <w:szCs w:val="24"/>
        </w:rPr>
        <w:t xml:space="preserve"> Идти скользящим шагом по лыжне, заложив руки за спину. Ходить попеременным </w:t>
      </w:r>
      <w:proofErr w:type="spellStart"/>
      <w:r w:rsidRPr="002974CD">
        <w:rPr>
          <w:rFonts w:ascii="Times New Roman" w:eastAsia="Times New Roman" w:hAnsi="Times New Roman" w:cs="Times New Roman"/>
          <w:color w:val="000000"/>
          <w:sz w:val="24"/>
          <w:szCs w:val="24"/>
        </w:rPr>
        <w:t>двухшажным</w:t>
      </w:r>
      <w:proofErr w:type="spellEnd"/>
      <w:r w:rsidRPr="002974CD">
        <w:rPr>
          <w:rFonts w:ascii="Times New Roman" w:eastAsia="Times New Roman" w:hAnsi="Times New Roman" w:cs="Times New Roman"/>
          <w:color w:val="000000"/>
          <w:sz w:val="24"/>
          <w:szCs w:val="24"/>
        </w:rPr>
        <w:t xml:space="preserve">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Катание на велосипеде и самокате.</w:t>
      </w:r>
      <w:r w:rsidRPr="002974CD">
        <w:rPr>
          <w:rFonts w:ascii="Times New Roman" w:eastAsia="Times New Roman" w:hAnsi="Times New Roman" w:cs="Times New Roman"/>
          <w:color w:val="000000"/>
          <w:sz w:val="24"/>
          <w:szCs w:val="24"/>
        </w:rPr>
        <w:t> Кататься на двухколесном велосипеде по прямой, по кругу, змейкой; тормозить. Свободно кататься на самокате.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Игры на велосипеде.</w:t>
      </w:r>
      <w:r w:rsidRPr="002974CD">
        <w:rPr>
          <w:rFonts w:ascii="Times New Roman" w:eastAsia="Times New Roman" w:hAnsi="Times New Roman" w:cs="Times New Roman"/>
          <w:color w:val="000000"/>
          <w:sz w:val="24"/>
          <w:szCs w:val="24"/>
        </w:rPr>
        <w:t> «Достань предмет», «Правила дорожного движения» и др.</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Спортивные игры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Городки.</w:t>
      </w:r>
      <w:r w:rsidRPr="002974CD">
        <w:rPr>
          <w:rFonts w:ascii="Times New Roman" w:eastAsia="Times New Roman" w:hAnsi="Times New Roman" w:cs="Times New Roman"/>
          <w:color w:val="000000"/>
          <w:sz w:val="24"/>
          <w:szCs w:val="24"/>
        </w:rPr>
        <w:t xml:space="preserve"> Бросать биты сбоку, от плеча, занимая правильное исходное положение. Знать 4—5 фигур. Выбивать городки с </w:t>
      </w:r>
      <w:proofErr w:type="spellStart"/>
      <w:r w:rsidRPr="002974CD">
        <w:rPr>
          <w:rFonts w:ascii="Times New Roman" w:eastAsia="Times New Roman" w:hAnsi="Times New Roman" w:cs="Times New Roman"/>
          <w:color w:val="000000"/>
          <w:sz w:val="24"/>
          <w:szCs w:val="24"/>
        </w:rPr>
        <w:t>полукона</w:t>
      </w:r>
      <w:proofErr w:type="spellEnd"/>
      <w:r w:rsidRPr="002974CD">
        <w:rPr>
          <w:rFonts w:ascii="Times New Roman" w:eastAsia="Times New Roman" w:hAnsi="Times New Roman" w:cs="Times New Roman"/>
          <w:color w:val="000000"/>
          <w:sz w:val="24"/>
          <w:szCs w:val="24"/>
        </w:rPr>
        <w:t xml:space="preserve"> и кона при наименьшем количестве бросков бит. Элементы баскетбола.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Элементы футбола.</w:t>
      </w:r>
      <w:r w:rsidRPr="002974CD">
        <w:rPr>
          <w:rFonts w:ascii="Times New Roman" w:eastAsia="Times New Roman" w:hAnsi="Times New Roman" w:cs="Times New Roman"/>
          <w:color w:val="000000"/>
          <w:sz w:val="24"/>
          <w:szCs w:val="24"/>
        </w:rPr>
        <w:t>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lastRenderedPageBreak/>
        <w:t>Элементы хоккея</w:t>
      </w:r>
      <w:r w:rsidRPr="002974CD">
        <w:rPr>
          <w:rFonts w:ascii="Times New Roman" w:eastAsia="Times New Roman" w:hAnsi="Times New Roman" w:cs="Times New Roman"/>
          <w:color w:val="000000"/>
          <w:sz w:val="24"/>
          <w:szCs w:val="24"/>
        </w:rPr>
        <w:t> (без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Бадминтон.</w:t>
      </w:r>
      <w:r w:rsidRPr="002974CD">
        <w:rPr>
          <w:rFonts w:ascii="Times New Roman" w:eastAsia="Times New Roman" w:hAnsi="Times New Roman" w:cs="Times New Roman"/>
          <w:color w:val="000000"/>
          <w:sz w:val="24"/>
          <w:szCs w:val="24"/>
        </w:rPr>
        <w:t> Перебрасывать волан на сторону партнера без сетки, через сетку (правильно держа ракетку). Свободно передвигаться по площадке во время игры.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Элементы настольного тенниса.</w:t>
      </w:r>
      <w:r w:rsidRPr="002974CD">
        <w:rPr>
          <w:rFonts w:ascii="Times New Roman" w:eastAsia="Times New Roman" w:hAnsi="Times New Roman" w:cs="Times New Roman"/>
          <w:color w:val="000000"/>
          <w:sz w:val="24"/>
          <w:szCs w:val="24"/>
        </w:rPr>
        <w:t>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Подвижные игры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бегом.</w:t>
      </w:r>
      <w:r w:rsidRPr="002974CD">
        <w:rPr>
          <w:rFonts w:ascii="Times New Roman" w:eastAsia="Times New Roman" w:hAnsi="Times New Roman" w:cs="Times New Roman"/>
          <w:color w:val="000000"/>
          <w:sz w:val="24"/>
          <w:szCs w:val="24"/>
        </w:rPr>
        <w:t> «Быстро возьми, быстро положи», «Перемени предмет», «</w:t>
      </w:r>
      <w:proofErr w:type="spellStart"/>
      <w:r w:rsidRPr="002974CD">
        <w:rPr>
          <w:rFonts w:ascii="Times New Roman" w:eastAsia="Times New Roman" w:hAnsi="Times New Roman" w:cs="Times New Roman"/>
          <w:color w:val="000000"/>
          <w:sz w:val="24"/>
          <w:szCs w:val="24"/>
        </w:rPr>
        <w:t>Ловишка</w:t>
      </w:r>
      <w:proofErr w:type="spellEnd"/>
      <w:r w:rsidRPr="002974CD">
        <w:rPr>
          <w:rFonts w:ascii="Times New Roman" w:eastAsia="Times New Roman" w:hAnsi="Times New Roman" w:cs="Times New Roman"/>
          <w:color w:val="000000"/>
          <w:sz w:val="24"/>
          <w:szCs w:val="24"/>
        </w:rPr>
        <w:t>, бери ленту», «</w:t>
      </w:r>
      <w:proofErr w:type="spellStart"/>
      <w:r w:rsidRPr="002974CD">
        <w:rPr>
          <w:rFonts w:ascii="Times New Roman" w:eastAsia="Times New Roman" w:hAnsi="Times New Roman" w:cs="Times New Roman"/>
          <w:color w:val="000000"/>
          <w:sz w:val="24"/>
          <w:szCs w:val="24"/>
        </w:rPr>
        <w:t>Совушка</w:t>
      </w:r>
      <w:proofErr w:type="spellEnd"/>
      <w:r w:rsidRPr="002974CD">
        <w:rPr>
          <w:rFonts w:ascii="Times New Roman" w:eastAsia="Times New Roman" w:hAnsi="Times New Roman" w:cs="Times New Roman"/>
          <w:color w:val="000000"/>
          <w:sz w:val="24"/>
          <w:szCs w:val="24"/>
        </w:rPr>
        <w:t>», «Чье звено скорее соберется?», «Кто скорее докатит обруч до флажка?», «Жмурки», «Два Мороза», «Догони свою пару», «Краски», «Горелки», «Коршун и наседка».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прыжками. </w:t>
      </w:r>
      <w:r w:rsidRPr="002974CD">
        <w:rPr>
          <w:rFonts w:ascii="Times New Roman" w:eastAsia="Times New Roman" w:hAnsi="Times New Roman" w:cs="Times New Roman"/>
          <w:color w:val="000000"/>
          <w:sz w:val="24"/>
          <w:szCs w:val="24"/>
        </w:rPr>
        <w:t>«Лягушки и цапля», «Не попадись», «Волк во рву».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метанием и ловлей. </w:t>
      </w:r>
      <w:r w:rsidRPr="002974CD">
        <w:rPr>
          <w:rFonts w:ascii="Times New Roman" w:eastAsia="Times New Roman" w:hAnsi="Times New Roman" w:cs="Times New Roman"/>
          <w:color w:val="000000"/>
          <w:sz w:val="24"/>
          <w:szCs w:val="24"/>
        </w:rPr>
        <w:t>«Кого назвали, тот ловит мяч», «Стоп», «Кто самый меткий?», «Охотники и звери», «</w:t>
      </w:r>
      <w:proofErr w:type="spellStart"/>
      <w:r w:rsidRPr="002974CD">
        <w:rPr>
          <w:rFonts w:ascii="Times New Roman" w:eastAsia="Times New Roman" w:hAnsi="Times New Roman" w:cs="Times New Roman"/>
          <w:color w:val="000000"/>
          <w:sz w:val="24"/>
          <w:szCs w:val="24"/>
        </w:rPr>
        <w:t>Ловишки</w:t>
      </w:r>
      <w:proofErr w:type="spellEnd"/>
      <w:r w:rsidRPr="002974CD">
        <w:rPr>
          <w:rFonts w:ascii="Times New Roman" w:eastAsia="Times New Roman" w:hAnsi="Times New Roman" w:cs="Times New Roman"/>
          <w:color w:val="000000"/>
          <w:sz w:val="24"/>
          <w:szCs w:val="24"/>
        </w:rPr>
        <w:t xml:space="preserve"> с мячом».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ползанием и лазаньем.</w:t>
      </w:r>
      <w:r w:rsidRPr="002974CD">
        <w:rPr>
          <w:rFonts w:ascii="Times New Roman" w:eastAsia="Times New Roman" w:hAnsi="Times New Roman" w:cs="Times New Roman"/>
          <w:color w:val="000000"/>
          <w:sz w:val="24"/>
          <w:szCs w:val="24"/>
        </w:rPr>
        <w:t> «Перелет птиц», «Ловля обезьян». Эстафеты. «Веселые соревнования», «Дорожка препятствий».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 элементами соревнования.</w:t>
      </w:r>
      <w:r w:rsidRPr="002974CD">
        <w:rPr>
          <w:rFonts w:ascii="Times New Roman" w:eastAsia="Times New Roman" w:hAnsi="Times New Roman" w:cs="Times New Roman"/>
          <w:color w:val="000000"/>
          <w:sz w:val="24"/>
          <w:szCs w:val="24"/>
        </w:rPr>
        <w:t> «Кто скорее добежит через препятствия к флажку?», «Чья команда забросит в корзину больше мячей?»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Народные игры.</w:t>
      </w:r>
      <w:r w:rsidRPr="002974CD">
        <w:rPr>
          <w:rFonts w:ascii="Times New Roman" w:eastAsia="Times New Roman" w:hAnsi="Times New Roman" w:cs="Times New Roman"/>
          <w:color w:val="000000"/>
          <w:sz w:val="24"/>
          <w:szCs w:val="24"/>
        </w:rPr>
        <w:t> «Гори, гори ясно!», лапта.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ИНТЕГРАЦИЯ ОБРАЗОВАТЕЛЬНЫХ ОБЛАСТЕЙ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Физическая культура по своему интегрирует в себе такие образовательные области как, социально-коммуникативное развитие, познавательное развитие, речевое развитие, художественно-эстетическое развитие, физическое развитие.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Социально-коммуникативное развитие.</w:t>
      </w:r>
      <w:r w:rsidRPr="002974CD">
        <w:rPr>
          <w:rFonts w:ascii="Times New Roman" w:eastAsia="Times New Roman" w:hAnsi="Times New Roman" w:cs="Times New Roman"/>
          <w:color w:val="000000"/>
          <w:sz w:val="24"/>
          <w:szCs w:val="24"/>
        </w:rPr>
        <w:t> Развивать игровой опыт совместной игры взрослого с ребенком и со сверстниками, побуждать к самостоятельному игровому творчеству в подвижных играх. Развивать умение четко и лаконично давать ответ на поставленный вопрос и выражение своих эмоций, проблемных моментах и пожеланий. Развивать коммуникативные способности при общении со сверстниками и взрослыми: умение понятно объяснить правила игры, помочь товарищу в затруднительной ситуации при выполнении задания, разрешить конфликт через общение.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Познавательное развитие.</w:t>
      </w:r>
      <w:r w:rsidRPr="002974CD">
        <w:rPr>
          <w:rFonts w:ascii="Times New Roman" w:eastAsia="Times New Roman" w:hAnsi="Times New Roman" w:cs="Times New Roman"/>
          <w:color w:val="000000"/>
          <w:sz w:val="24"/>
          <w:szCs w:val="24"/>
        </w:rPr>
        <w:t> Обогащать знания о двигательных режимах, видах спорта. Развивать интерес к изучению себя и своих физических возможностей: осанка, стопа, рост, движение. Формировать представления о здоровье, его ценности, полезных привычках, укрепляющих здоровье, о мерах профилактики и охраны здоровья.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Речевое развитие.</w:t>
      </w:r>
      <w:r w:rsidRPr="002974CD">
        <w:rPr>
          <w:rFonts w:ascii="Times New Roman" w:eastAsia="Times New Roman" w:hAnsi="Times New Roman" w:cs="Times New Roman"/>
          <w:color w:val="000000"/>
          <w:sz w:val="24"/>
          <w:szCs w:val="24"/>
        </w:rPr>
        <w:t> Обогащать активный словарь на занятиях по физкультуре (команды, построения, виды движений и упражнений); развивать звуковую и интонационную культуру речи в подвижных и малоподвижных играх.</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Художественно-эстетическое развитие.</w:t>
      </w:r>
      <w:r w:rsidRPr="002974CD">
        <w:rPr>
          <w:rFonts w:ascii="Times New Roman" w:eastAsia="Times New Roman" w:hAnsi="Times New Roman" w:cs="Times New Roman"/>
          <w:color w:val="000000"/>
          <w:sz w:val="24"/>
          <w:szCs w:val="24"/>
        </w:rPr>
        <w:t> Обогащать музыкальный репертуар детскими песнями и мелодиями. Развивать музыкально-ритмические способности детей, научить выполнять упражнения в соответствии с характером и темпом музыкального сопровождения.</w:t>
      </w: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ОПИСАНИЕ ФОРМ, СПОСОБОВ, МЕТОДОВ И СРЕДСТВ РЕАЛИЗАЦИИ ПРОГРАММЫ</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Формы работы по образовательной области «Физическое развитие»</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p>
    <w:p w:rsidR="002974CD" w:rsidRPr="002974CD" w:rsidRDefault="002974CD" w:rsidP="002974CD">
      <w:pPr>
        <w:spacing w:after="0" w:line="240" w:lineRule="auto"/>
        <w:rPr>
          <w:rFonts w:ascii="Times New Roman" w:eastAsia="Times New Roman" w:hAnsi="Times New Roman" w:cs="Times New Roman"/>
          <w:sz w:val="24"/>
          <w:szCs w:val="24"/>
        </w:rPr>
      </w:pPr>
      <w:r w:rsidRPr="002974CD">
        <w:rPr>
          <w:rFonts w:ascii="Times New Roman" w:eastAsia="Times New Roman" w:hAnsi="Times New Roman" w:cs="Times New Roman"/>
          <w:b/>
          <w:bCs/>
          <w:color w:val="000000"/>
          <w:sz w:val="24"/>
          <w:szCs w:val="24"/>
          <w:shd w:val="clear" w:color="auto" w:fill="FFFFFF"/>
        </w:rPr>
        <w:t>Направления работы</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Формы работы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lastRenderedPageBreak/>
        <w:t>Физическое развитие</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Младший дошкольный возраст</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Старший дошкольный возраст</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Игровая беседа с элементами</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движений</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Игра</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Утренняя гимнастика</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Интегративная деятельность</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Упражнения</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Экспериментирование</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Ситуативный разговор</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Беседа</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Рассказ</w:t>
      </w:r>
    </w:p>
    <w:p w:rsidR="002974CD" w:rsidRPr="002974CD"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Чтение</w:t>
      </w:r>
    </w:p>
    <w:p w:rsidR="002974CD" w:rsidRPr="000669F7" w:rsidRDefault="002974CD" w:rsidP="002974CD">
      <w:pPr>
        <w:numPr>
          <w:ilvl w:val="0"/>
          <w:numId w:val="7"/>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Проблемная ситуация</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Физкультурное занятие</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Утренняя гимнастика</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Игра</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Беседа</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Рассказ</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Чтение</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Рассматривание.</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Интегративная деятельность</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Контрольно- диагностическая деятельность</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Спортивные и физкультурные досуги</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Спортивные состязания</w:t>
      </w:r>
    </w:p>
    <w:p w:rsidR="002974CD" w:rsidRPr="002974CD" w:rsidRDefault="002974CD" w:rsidP="002974CD">
      <w:pPr>
        <w:numPr>
          <w:ilvl w:val="0"/>
          <w:numId w:val="8"/>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Совместная деятельность взрослого и детей</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тематического характера</w:t>
      </w:r>
    </w:p>
    <w:p w:rsidR="002974CD" w:rsidRPr="002974CD" w:rsidRDefault="002974CD" w:rsidP="002974CD">
      <w:pPr>
        <w:numPr>
          <w:ilvl w:val="0"/>
          <w:numId w:val="9"/>
        </w:numPr>
        <w:shd w:val="clear" w:color="auto" w:fill="FFFFFF"/>
        <w:spacing w:after="0" w:line="240" w:lineRule="auto"/>
        <w:ind w:left="0"/>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Проектная деятельность</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Проблемная ситуация</w:t>
      </w: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Формы организации двигательной деятельности</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Выделяется 6 основных форм организации двигательной деятельности в режиме учебного дня, каждая из которых отражает свои цели и задачи: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1. </w:t>
      </w:r>
      <w:r w:rsidRPr="002974CD">
        <w:rPr>
          <w:rFonts w:ascii="Times New Roman" w:eastAsia="Times New Roman" w:hAnsi="Times New Roman" w:cs="Times New Roman"/>
          <w:b/>
          <w:bCs/>
          <w:color w:val="000000"/>
          <w:sz w:val="24"/>
          <w:szCs w:val="24"/>
        </w:rPr>
        <w:t>Традиционная</w:t>
      </w:r>
      <w:r w:rsidRPr="002974CD">
        <w:rPr>
          <w:rFonts w:ascii="Times New Roman" w:eastAsia="Times New Roman" w:hAnsi="Times New Roman" w:cs="Times New Roman"/>
          <w:color w:val="000000"/>
          <w:sz w:val="24"/>
          <w:szCs w:val="24"/>
        </w:rPr>
        <w:t> форма (обучающий характер, смешанный характер, вариативный характер);</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w:t>
      </w:r>
      <w:r w:rsidRPr="002974CD">
        <w:rPr>
          <w:rFonts w:ascii="Times New Roman" w:eastAsia="Times New Roman" w:hAnsi="Times New Roman" w:cs="Times New Roman"/>
          <w:b/>
          <w:bCs/>
          <w:color w:val="000000"/>
          <w:sz w:val="24"/>
          <w:szCs w:val="24"/>
        </w:rPr>
        <w:t>Тренировочная</w:t>
      </w:r>
      <w:r w:rsidRPr="002974CD">
        <w:rPr>
          <w:rFonts w:ascii="Times New Roman" w:eastAsia="Times New Roman" w:hAnsi="Times New Roman" w:cs="Times New Roman"/>
          <w:color w:val="000000"/>
          <w:sz w:val="24"/>
          <w:szCs w:val="24"/>
        </w:rPr>
        <w:t> форма (повторение и закрепление определенного материала);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3. </w:t>
      </w:r>
      <w:r w:rsidRPr="002974CD">
        <w:rPr>
          <w:rFonts w:ascii="Times New Roman" w:eastAsia="Times New Roman" w:hAnsi="Times New Roman" w:cs="Times New Roman"/>
          <w:b/>
          <w:bCs/>
          <w:color w:val="000000"/>
          <w:sz w:val="24"/>
          <w:szCs w:val="24"/>
        </w:rPr>
        <w:t>Игровая</w:t>
      </w:r>
      <w:r w:rsidRPr="002974CD">
        <w:rPr>
          <w:rFonts w:ascii="Times New Roman" w:eastAsia="Times New Roman" w:hAnsi="Times New Roman" w:cs="Times New Roman"/>
          <w:color w:val="000000"/>
          <w:sz w:val="24"/>
          <w:szCs w:val="24"/>
        </w:rPr>
        <w:t> форма (подвижные игры, игры-эстафеты);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4. </w:t>
      </w:r>
      <w:r w:rsidRPr="002974CD">
        <w:rPr>
          <w:rFonts w:ascii="Times New Roman" w:eastAsia="Times New Roman" w:hAnsi="Times New Roman" w:cs="Times New Roman"/>
          <w:b/>
          <w:bCs/>
          <w:color w:val="000000"/>
          <w:sz w:val="24"/>
          <w:szCs w:val="24"/>
        </w:rPr>
        <w:t>Сюжетно-игровая</w:t>
      </w:r>
      <w:r w:rsidRPr="002974CD">
        <w:rPr>
          <w:rFonts w:ascii="Times New Roman" w:eastAsia="Times New Roman" w:hAnsi="Times New Roman" w:cs="Times New Roman"/>
          <w:color w:val="000000"/>
          <w:sz w:val="24"/>
          <w:szCs w:val="24"/>
        </w:rPr>
        <w:t> форма (может включать различные задачи по развитию речи и ознакомлением с окружающим миром, а также по формированию элементарных математических представлений);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5. Форма занятия </w:t>
      </w:r>
      <w:r w:rsidRPr="002974CD">
        <w:rPr>
          <w:rFonts w:ascii="Times New Roman" w:eastAsia="Times New Roman" w:hAnsi="Times New Roman" w:cs="Times New Roman"/>
          <w:b/>
          <w:bCs/>
          <w:color w:val="000000"/>
          <w:sz w:val="24"/>
          <w:szCs w:val="24"/>
        </w:rPr>
        <w:t>с использованием тренажеров</w:t>
      </w:r>
      <w:r w:rsidRPr="002974CD">
        <w:rPr>
          <w:rFonts w:ascii="Times New Roman" w:eastAsia="Times New Roman" w:hAnsi="Times New Roman" w:cs="Times New Roman"/>
          <w:color w:val="000000"/>
          <w:sz w:val="24"/>
          <w:szCs w:val="24"/>
        </w:rPr>
        <w:t> (спортивная стенка, гимнастическая скамья, батут, диск здоровья и т.п.);</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6. </w:t>
      </w:r>
      <w:r w:rsidRPr="002974CD">
        <w:rPr>
          <w:rFonts w:ascii="Times New Roman" w:eastAsia="Times New Roman" w:hAnsi="Times New Roman" w:cs="Times New Roman"/>
          <w:b/>
          <w:bCs/>
          <w:color w:val="000000"/>
          <w:sz w:val="24"/>
          <w:szCs w:val="24"/>
        </w:rPr>
        <w:t>По интересам</w:t>
      </w:r>
      <w:r w:rsidRPr="002974CD">
        <w:rPr>
          <w:rFonts w:ascii="Times New Roman" w:eastAsia="Times New Roman" w:hAnsi="Times New Roman" w:cs="Times New Roman"/>
          <w:color w:val="000000"/>
          <w:sz w:val="24"/>
          <w:szCs w:val="24"/>
        </w:rPr>
        <w:t>, на выбор детей (мячи, обручи, полоса препятствий, скакалки).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Приобретаемые знания, умения и навыки в последующем закрепляются в системе самостоятельных занятий физическими упражнениями: на утренней зарядке, физкультминутках и подвижных играх во время прогулок.</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Развитию самостоятельности в старшем дошкольном возрасте хорошо содействует организация спортивных соревнований и спортивных праздников. Они особенно эффективны, если в основе их содержания используются упражнения, подвижные игры, способы деятельности и знания, освоенные дошкольниками на занятиях физической культурой.</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Способы работы по образовательной области «Физическое развитие»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Фронтальный способ</w:t>
      </w:r>
      <w:r w:rsidRPr="002974CD">
        <w:rPr>
          <w:rFonts w:ascii="Times New Roman" w:eastAsia="Times New Roman" w:hAnsi="Times New Roman" w:cs="Times New Roman"/>
          <w:color w:val="000000"/>
          <w:sz w:val="24"/>
          <w:szCs w:val="24"/>
        </w:rPr>
        <w:t>. Все дети одновременно выполняют одно и то же упражнение. Применяется при обучении детей ходьбе, бегу, в общеразвивающих упражнениях, в различных заданиях с мячом.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Поточный способ</w:t>
      </w:r>
      <w:r w:rsidRPr="002974CD">
        <w:rPr>
          <w:rFonts w:ascii="Times New Roman" w:eastAsia="Times New Roman" w:hAnsi="Times New Roman" w:cs="Times New Roman"/>
          <w:color w:val="000000"/>
          <w:sz w:val="24"/>
          <w:szCs w:val="24"/>
        </w:rPr>
        <w:t>. Дети поточно друг за другом (с небольшим интервалом), передвигаются, выполняя заданное упражнение (равновесие – ходьба по шнуру, гимнастической скамейке; прыжки с продвижением вперед и т.д.). Этот способ позволяет педагогу корректировать действия детей, устранять ошибки и главное – оказывать страховку в случае необходимости. Данный способ широко используется для закрепления пройденного материала.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Групповой способ</w:t>
      </w:r>
      <w:r w:rsidRPr="002974CD">
        <w:rPr>
          <w:rFonts w:ascii="Times New Roman" w:eastAsia="Times New Roman" w:hAnsi="Times New Roman" w:cs="Times New Roman"/>
          <w:color w:val="000000"/>
          <w:sz w:val="24"/>
          <w:szCs w:val="24"/>
        </w:rPr>
        <w:t>. Дети по указанию инструктора распределяются на группы, каждая группа получает определенное задание и выполняет его. Одна группа занимается под руководством педагога, другие занимаются самостоятельно или в парах (с мячом).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Индивидуальный способ</w:t>
      </w:r>
      <w:r w:rsidRPr="002974CD">
        <w:rPr>
          <w:rFonts w:ascii="Times New Roman" w:eastAsia="Times New Roman" w:hAnsi="Times New Roman" w:cs="Times New Roman"/>
          <w:color w:val="000000"/>
          <w:sz w:val="24"/>
          <w:szCs w:val="24"/>
        </w:rPr>
        <w:t>. Применяется при объяснении нового программного материала, когда на примере одного ребенка (наиболее подготовленного) дается показ и объяснение задания, внимание детей обращается на правильность выполнения техники упражнения, на возможные ошибки и неточности.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Методы и приемы обучения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Наглядные: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наглядно-зрительные приемы (показ техники выполнения физических упражнений, использование наглядных пособий и спортивного оборудования, зрительные ориентиры);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тактильно – мышечные приемы (непосредственная помощь инструктора);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Словесные: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объяснения, пояснения, указания;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подача команд, распоряжений, сигналов;</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вопросы к детям и поиск ответов;</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образный сюжетный рассказ, беседа;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словесная инструкция;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слушание музыкальных произведени</w:t>
      </w:r>
      <w:r w:rsidR="00DE3745">
        <w:rPr>
          <w:rFonts w:ascii="Times New Roman" w:eastAsia="Times New Roman" w:hAnsi="Times New Roman" w:cs="Times New Roman"/>
          <w:color w:val="000000"/>
          <w:sz w:val="24"/>
          <w:szCs w:val="24"/>
        </w:rPr>
        <w:t>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Практические: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выполнение и повторение упражнений без изменения и с изменениями;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 выполнение упражнений в игровой форме;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выполнение упражнений в соревновательной форме;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самостоятельное выполнение упражнений на детском спортивном оборудовании в свободной игре.</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ПСИХОЛОГО-ПЕДАГОГИЧЕСКИЕ УСЛОВИЯ РЕАЛИЗАЦИИ ПРОГРАММЫ</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Особенности общей организации образовательного процесса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занятия по физической культуре должны быть увлекательными.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Важнейшие образовательные ориентиры:</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обеспечение эмоционального благополучия детей;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создание условий для формирования доброжелательного и внимательного отношения детей к другим людям;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развитие детской самостоятельности (инициативности, автономии и ответственности);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развитие детских способностей, формирующихся в разных видах деятельности.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Для реализации этих целей педагогам рекомендуется: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проявлять уважение к личности ребенка и развивать демократический стиль взаимодействия с ним и с другими педагогами;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 xml:space="preserve">создавать условия для принятия ребенком ответственности и проявления </w:t>
      </w:r>
      <w:proofErr w:type="spellStart"/>
      <w:r w:rsidRPr="002974CD">
        <w:rPr>
          <w:rFonts w:ascii="Times New Roman" w:eastAsia="Times New Roman" w:hAnsi="Times New Roman" w:cs="Times New Roman"/>
          <w:color w:val="000000"/>
          <w:sz w:val="24"/>
          <w:szCs w:val="24"/>
        </w:rPr>
        <w:t>эмпатии</w:t>
      </w:r>
      <w:proofErr w:type="spellEnd"/>
      <w:r w:rsidRPr="002974CD">
        <w:rPr>
          <w:rFonts w:ascii="Times New Roman" w:eastAsia="Times New Roman" w:hAnsi="Times New Roman" w:cs="Times New Roman"/>
          <w:color w:val="000000"/>
          <w:sz w:val="24"/>
          <w:szCs w:val="24"/>
        </w:rPr>
        <w:t xml:space="preserve"> к другим людям;</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обсуждать совместно с детьми возникающие конфликты, помогать решать их, вырабатывать общие правила, учить проявлять уважение друг к другу;</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обсуждать с детьми важные жизненные вопросы, стимулировать проявление позиции ребенка;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обращать внимание детей на тот факт, что люди различаются по своим убеждениям и ценностям, обсуждать, как это влияет на их поведение;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Роль педагога в организации психолого-педагогических условий</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Создание условий для физического развития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Для того чтобы стимулировать физическое развитие детей, важно: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ежедневно предоставлять детям возможность активно двигаться;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обучать детей правилам безопасности;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использовать различные методы обучения, помогающие детям с разным уровнем физического развития с удовольствием бегать, лазать, прыгать.</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lastRenderedPageBreak/>
        <w:t>Особенности организации предметно-пространственной среды для физического развития.</w:t>
      </w:r>
      <w:r w:rsidRPr="002974CD">
        <w:rPr>
          <w:rFonts w:ascii="Times New Roman" w:eastAsia="Times New Roman" w:hAnsi="Times New Roman" w:cs="Times New Roman"/>
          <w:color w:val="000000"/>
          <w:sz w:val="24"/>
          <w:szCs w:val="24"/>
        </w:rPr>
        <w:t>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ВЗАИМОДЕЙСТВИЕ ИНСТРУКТОРА ПО ФИЗИЧЕСКОЙ КУЛЬТУРЕ С ПЕДАГОГАМИ И МЕДИЦИНСКИМ ПЕРСОНАЛОМ ДОШКОЛЬНОГО ОТДЕЛЕНИЯ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Эффективность физкультурно-оздоровительной работы в дошкольном отделении напрямую зависит от взаимодействия и взаимопонимания, как отдельных педагогов, так и всего педагогического коллектива. Только совместными усилиями при тесном взаимодействии всего педагогического коллектива и медицинского персонала, можно решить поставленные задачи, а значит, рассчитывать на положительные результаты своего труда.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Взаимодействие со специалистами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Эффективность физкультурно-оздоровительной работы в ДОУ напрямую зависит от взаимодействия и взаимопонимания, как отдельных педагогов, так и всего педагогического коллектива. Только совместными усилиями можно решить поставленные задачи, а значит, рассчитывать на положительные результаты своего труда.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Взаимодействие инструктора по физической культуре и воспитателя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Перед физкультурным занятием воспитатель прослеживает за спортивной одеждой детей и обувью (чешками), чтобы были сняты майки и у детей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ничего не находилось в руках и во рту. Перестраивает детей по росту: от самого высокого ребенка до самого низкого. Умения, знания и навыки, полученные детьми на физкультурных занятиях, воспитатель умело должен применять на утренней гимнастике и в повседневной жизни детей. Воспитатель интегрирует образовательную область «Физическая культура» по содержанию на занятиях по физической культуре и в повседневной жизни детей: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«Здоровье» — использование </w:t>
      </w:r>
      <w:proofErr w:type="spellStart"/>
      <w:r w:rsidRPr="002974CD">
        <w:rPr>
          <w:rFonts w:ascii="Times New Roman" w:eastAsia="Times New Roman" w:hAnsi="Times New Roman" w:cs="Times New Roman"/>
          <w:color w:val="000000"/>
          <w:sz w:val="24"/>
          <w:szCs w:val="24"/>
        </w:rPr>
        <w:t>здоровьесберегающих</w:t>
      </w:r>
      <w:proofErr w:type="spellEnd"/>
      <w:r w:rsidRPr="002974CD">
        <w:rPr>
          <w:rFonts w:ascii="Times New Roman" w:eastAsia="Times New Roman" w:hAnsi="Times New Roman" w:cs="Times New Roman"/>
          <w:color w:val="000000"/>
          <w:sz w:val="24"/>
          <w:szCs w:val="24"/>
        </w:rPr>
        <w:t xml:space="preserve"> технологий и специальных физических упражнений для укрепления органов и систем (дыхательная гимнастика и гимнастика для глаз), воздушное закаливание. «Социализация» — взаимодействие и помощь друг другу не только во время эстафет и спортивных мероприятий, а также в быту детского сада; справедливая оценка результатов игр, соревнований и другой деятельности. «Безопасность» — формирование навыков безопасного поведения во время подвижных игр, при пользовании спортивным инвентарем, во время самостоятельной деятельности.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«Труд» — помощь в раздаче и уборке пособий, спортивного инвентаря, групповых игрушек и т.п.</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«Познание» — активизация мышления детей, подвижные игры и упражнения, закрепляющие полученные знания.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Взаимодействие инструктора по физической культуре и учителя-логопеда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Задачи взаимосвязи:</w:t>
      </w:r>
    </w:p>
    <w:p w:rsidR="002974CD" w:rsidRPr="002974CD" w:rsidRDefault="002974CD" w:rsidP="00C81AFF">
      <w:pPr>
        <w:numPr>
          <w:ilvl w:val="0"/>
          <w:numId w:val="10"/>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Коррекция звукопроизношения;</w:t>
      </w:r>
    </w:p>
    <w:p w:rsidR="002974CD" w:rsidRPr="002974CD" w:rsidRDefault="002974CD" w:rsidP="00C81AFF">
      <w:pPr>
        <w:numPr>
          <w:ilvl w:val="0"/>
          <w:numId w:val="10"/>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Упражнение детей в основных видах движений;</w:t>
      </w:r>
    </w:p>
    <w:p w:rsidR="002974CD" w:rsidRPr="002974CD" w:rsidRDefault="002974CD" w:rsidP="00C81AFF">
      <w:pPr>
        <w:numPr>
          <w:ilvl w:val="0"/>
          <w:numId w:val="10"/>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Становление координации общей моторики;</w:t>
      </w:r>
    </w:p>
    <w:p w:rsidR="002974CD" w:rsidRPr="002974CD" w:rsidRDefault="002974CD" w:rsidP="00C81AFF">
      <w:pPr>
        <w:numPr>
          <w:ilvl w:val="0"/>
          <w:numId w:val="10"/>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Умение согласовывать слово и жест;</w:t>
      </w:r>
    </w:p>
    <w:p w:rsidR="002974CD" w:rsidRPr="002974CD" w:rsidRDefault="002974CD" w:rsidP="00C81AFF">
      <w:pPr>
        <w:numPr>
          <w:ilvl w:val="0"/>
          <w:numId w:val="10"/>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Воспитание умения работать сообща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lastRenderedPageBreak/>
        <w:t>Взаимодействие инструктора по физической культуре и медицинского работника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Основными проблемами, требующими совместной деятельности прежде всего, являются:</w:t>
      </w:r>
    </w:p>
    <w:p w:rsidR="002974CD" w:rsidRPr="002974CD" w:rsidRDefault="002974CD" w:rsidP="00C81AFF">
      <w:pPr>
        <w:numPr>
          <w:ilvl w:val="1"/>
          <w:numId w:val="11"/>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Физическое состояние детей посещающих детский сад (в начале и в конце года, совместно с медицинской сестрой осуществляется мониторинг физической подготовленности детей);</w:t>
      </w:r>
    </w:p>
    <w:p w:rsidR="002974CD" w:rsidRPr="002974CD" w:rsidRDefault="002974CD" w:rsidP="00C81AFF">
      <w:pPr>
        <w:numPr>
          <w:ilvl w:val="1"/>
          <w:numId w:val="11"/>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Профилактика заболеваний ОДА, сердечнососудистой, дыхательной и других систем;</w:t>
      </w:r>
    </w:p>
    <w:p w:rsidR="002974CD" w:rsidRPr="002974CD" w:rsidRDefault="002974CD" w:rsidP="00C81AFF">
      <w:pPr>
        <w:numPr>
          <w:ilvl w:val="1"/>
          <w:numId w:val="11"/>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Способствуем предупреждению негативных влияний интенсивной образовательной деятельности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Взаимодействие инструктора по физической культуре и музыкального</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руководителя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Музыка воздействует:</w:t>
      </w:r>
    </w:p>
    <w:p w:rsidR="002974CD" w:rsidRPr="002974CD" w:rsidRDefault="002974CD" w:rsidP="00C81AFF">
      <w:pPr>
        <w:numPr>
          <w:ilvl w:val="2"/>
          <w:numId w:val="12"/>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на эмоции детей;</w:t>
      </w:r>
    </w:p>
    <w:p w:rsidR="002974CD" w:rsidRPr="002974CD" w:rsidRDefault="002974CD" w:rsidP="00C81AFF">
      <w:pPr>
        <w:numPr>
          <w:ilvl w:val="2"/>
          <w:numId w:val="12"/>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создает у них хорошее настроение;</w:t>
      </w:r>
    </w:p>
    <w:p w:rsidR="002974CD" w:rsidRPr="002974CD" w:rsidRDefault="002974CD" w:rsidP="00C81AFF">
      <w:pPr>
        <w:numPr>
          <w:ilvl w:val="2"/>
          <w:numId w:val="12"/>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помогает активировать умственную деятельность;</w:t>
      </w:r>
    </w:p>
    <w:p w:rsidR="002974CD" w:rsidRPr="002974CD" w:rsidRDefault="002974CD" w:rsidP="00C81AFF">
      <w:pPr>
        <w:numPr>
          <w:ilvl w:val="2"/>
          <w:numId w:val="12"/>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способствует увеличению моторной плотности занятия, его организации;</w:t>
      </w:r>
    </w:p>
    <w:p w:rsidR="002974CD" w:rsidRPr="002974CD" w:rsidRDefault="002974CD" w:rsidP="00C81AFF">
      <w:pPr>
        <w:numPr>
          <w:ilvl w:val="2"/>
          <w:numId w:val="12"/>
        </w:num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освобождает инструктора или воспитателя от подсчета;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6. привлекает внимание к жестам, осанке, позе, мимике.</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ВЗАИМОДЕЙСТВИЕ ИНСТРУКТОРА ПО ФИЗИЧЕСКОЙ КУЛЬТУРЕ С СЕМЬЯМИ</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Основные цели и задачи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2974CD">
        <w:rPr>
          <w:rFonts w:ascii="Times New Roman" w:eastAsia="Times New Roman" w:hAnsi="Times New Roman" w:cs="Times New Roman"/>
          <w:color w:val="000000"/>
          <w:sz w:val="24"/>
          <w:szCs w:val="24"/>
        </w:rPr>
        <w:t>социальнo-педагогических</w:t>
      </w:r>
      <w:proofErr w:type="spellEnd"/>
      <w:r w:rsidRPr="002974CD">
        <w:rPr>
          <w:rFonts w:ascii="Times New Roman" w:eastAsia="Times New Roman" w:hAnsi="Times New Roman" w:cs="Times New Roman"/>
          <w:color w:val="000000"/>
          <w:sz w:val="24"/>
          <w:szCs w:val="24"/>
        </w:rPr>
        <w:t xml:space="preserve"> ситуаций, связанных с воспитанием ребенка); обеспечение права родителей на уважение и понимание, на участие в жизни детского сада.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Родителям и воспитателям необходимо преодолеть субординацию, </w:t>
      </w:r>
      <w:proofErr w:type="spellStart"/>
      <w:r w:rsidRPr="002974CD">
        <w:rPr>
          <w:rFonts w:ascii="Times New Roman" w:eastAsia="Times New Roman" w:hAnsi="Times New Roman" w:cs="Times New Roman"/>
          <w:color w:val="000000"/>
          <w:sz w:val="24"/>
          <w:szCs w:val="24"/>
        </w:rPr>
        <w:t>монологизм</w:t>
      </w:r>
      <w:proofErr w:type="spellEnd"/>
      <w:r w:rsidRPr="002974CD">
        <w:rPr>
          <w:rFonts w:ascii="Times New Roman" w:eastAsia="Times New Roman" w:hAnsi="Times New Roman" w:cs="Times New Roman"/>
          <w:color w:val="000000"/>
          <w:sz w:val="24"/>
          <w:szCs w:val="24"/>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Основные задачи взаимодействия детского сада с семьей:</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привлечение семей воспитанников к участию в совместных с педагогами мероприятиях, организуемых в районе (городе, области);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Arial" w:eastAsia="Times New Roman" w:hAnsi="Arial" w:cs="Arial"/>
          <w:color w:val="000000"/>
          <w:sz w:val="21"/>
          <w:szCs w:val="21"/>
        </w:rPr>
        <w:t>• </w:t>
      </w:r>
      <w:r w:rsidRPr="002974CD">
        <w:rPr>
          <w:rFonts w:ascii="Times New Roman" w:eastAsia="Times New Roman" w:hAnsi="Times New Roman" w:cs="Times New Roman"/>
          <w:color w:val="000000"/>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Самым благоприятным возрастом для формирования полезных привычек является дошкольный и младший школьный возраст.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жизни. Вот почему именно в семье закладываются основы многообразных отношений к себе и своему здоровью, к здоровью близких, к людям, к труду, к природе.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Цель работы инструктора по физической культуре с родителями воспитанников</w:t>
      </w:r>
      <w:r w:rsidRPr="002974CD">
        <w:rPr>
          <w:rFonts w:ascii="Times New Roman" w:eastAsia="Times New Roman" w:hAnsi="Times New Roman" w:cs="Times New Roman"/>
          <w:color w:val="000000"/>
          <w:sz w:val="24"/>
          <w:szCs w:val="24"/>
        </w:rPr>
        <w:t> — консультативная помощь в физическом воспитании и развитии ребенка в семье, а так же коррекционная работа в домашних условиях с детьми с ограниченными возможностями здоровья.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ОРГАНИЗАЦИОННЫЙ РАЗДЕЛ</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МАТЕРИАЛЬНО-ТЕХНИЧЕСКОЕ ОБЕСПЕЧЕНИЕ ПРОГРАММЫ</w:t>
      </w:r>
    </w:p>
    <w:p w:rsid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Физкультурное оборудование и инвентарь</w:t>
      </w:r>
    </w:p>
    <w:p w:rsidR="00DE3745" w:rsidRPr="002974CD" w:rsidRDefault="00DE3745" w:rsidP="00C81AFF">
      <w:pPr>
        <w:shd w:val="clear" w:color="auto" w:fill="FFFFFF"/>
        <w:spacing w:after="0" w:line="294" w:lineRule="atLeast"/>
        <w:ind w:left="284" w:firstLine="709"/>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 физкультурному оборудованию предъявляются педагогические, эстетические и гигиенические требования. 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дошкольников; его количество определяется из расчета активного участия всех детей в процессе занятий. 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закругленными углами. Качество снарядов, устойчивость, прочность проверяется педагогом перед занятием.</w:t>
      </w:r>
    </w:p>
    <w:p w:rsidR="002974CD" w:rsidRDefault="002974CD" w:rsidP="00C81AFF">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2974CD">
        <w:rPr>
          <w:rFonts w:ascii="Times New Roman" w:eastAsia="Times New Roman" w:hAnsi="Times New Roman" w:cs="Times New Roman"/>
          <w:color w:val="000000"/>
          <w:sz w:val="24"/>
          <w:szCs w:val="24"/>
        </w:rPr>
        <w:t>В нашем дошкольном отделении имеется следующее оборудование</w:t>
      </w:r>
      <w:r w:rsidR="00DE3745">
        <w:rPr>
          <w:rFonts w:ascii="Times New Roman" w:eastAsia="Times New Roman" w:hAnsi="Times New Roman" w:cs="Times New Roman"/>
          <w:color w:val="000000"/>
          <w:sz w:val="24"/>
          <w:szCs w:val="24"/>
        </w:rPr>
        <w:t>:</w:t>
      </w:r>
    </w:p>
    <w:p w:rsidR="00DE3745" w:rsidRPr="002974CD" w:rsidRDefault="00DE3745"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DE3745" w:rsidRDefault="002974CD" w:rsidP="00C81AFF">
      <w:pPr>
        <w:spacing w:after="0" w:line="240" w:lineRule="auto"/>
        <w:ind w:left="284" w:firstLine="709"/>
        <w:rPr>
          <w:rFonts w:ascii="Times New Roman" w:eastAsia="Times New Roman" w:hAnsi="Times New Roman" w:cs="Times New Roman"/>
          <w:sz w:val="24"/>
          <w:szCs w:val="24"/>
        </w:rPr>
      </w:pPr>
      <w:r w:rsidRPr="002974CD">
        <w:rPr>
          <w:rFonts w:ascii="Times New Roman" w:eastAsia="Times New Roman" w:hAnsi="Times New Roman" w:cs="Times New Roman"/>
          <w:color w:val="000000"/>
          <w:sz w:val="24"/>
          <w:szCs w:val="24"/>
          <w:shd w:val="clear" w:color="auto" w:fill="FFFFFF"/>
        </w:rPr>
        <w:t>Мячи:</w:t>
      </w:r>
    </w:p>
    <w:p w:rsidR="002974CD" w:rsidRPr="002974CD" w:rsidRDefault="002974CD" w:rsidP="00C81AFF">
      <w:pPr>
        <w:numPr>
          <w:ilvl w:val="0"/>
          <w:numId w:val="13"/>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маленькие </w:t>
      </w:r>
      <w:proofErr w:type="gramStart"/>
      <w:r w:rsidRPr="002974CD">
        <w:rPr>
          <w:rFonts w:ascii="Times New Roman" w:eastAsia="Times New Roman" w:hAnsi="Times New Roman" w:cs="Times New Roman"/>
          <w:color w:val="000000"/>
          <w:sz w:val="24"/>
          <w:szCs w:val="24"/>
        </w:rPr>
        <w:t xml:space="preserve">( </w:t>
      </w:r>
      <w:proofErr w:type="gramEnd"/>
      <w:r w:rsidRPr="002974CD">
        <w:rPr>
          <w:rFonts w:ascii="Times New Roman" w:eastAsia="Times New Roman" w:hAnsi="Times New Roman" w:cs="Times New Roman"/>
          <w:color w:val="000000"/>
          <w:sz w:val="24"/>
          <w:szCs w:val="24"/>
        </w:rPr>
        <w:t>пластмассовые),</w:t>
      </w:r>
    </w:p>
    <w:p w:rsidR="002974CD" w:rsidRPr="002974CD" w:rsidRDefault="002974CD" w:rsidP="00C81AFF">
      <w:pPr>
        <w:numPr>
          <w:ilvl w:val="0"/>
          <w:numId w:val="13"/>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средние (резиновые),</w:t>
      </w:r>
    </w:p>
    <w:p w:rsidR="000550BA" w:rsidRPr="000550BA" w:rsidRDefault="002974CD" w:rsidP="00C81AFF">
      <w:pPr>
        <w:numPr>
          <w:ilvl w:val="0"/>
          <w:numId w:val="13"/>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большие (резиновые)</w:t>
      </w:r>
    </w:p>
    <w:p w:rsidR="002974CD" w:rsidRPr="002974CD" w:rsidRDefault="000550BA" w:rsidP="00C81AFF">
      <w:pPr>
        <w:numPr>
          <w:ilvl w:val="0"/>
          <w:numId w:val="13"/>
        </w:numPr>
        <w:shd w:val="clear" w:color="auto" w:fill="FFFFFF"/>
        <w:spacing w:after="0" w:line="240" w:lineRule="auto"/>
        <w:ind w:left="284" w:firstLine="709"/>
        <w:rPr>
          <w:rFonts w:ascii="Arial" w:eastAsia="Times New Roman" w:hAnsi="Arial" w:cs="Arial"/>
          <w:color w:val="000000"/>
          <w:sz w:val="21"/>
          <w:szCs w:val="21"/>
        </w:rPr>
      </w:pPr>
      <w:r>
        <w:rPr>
          <w:rFonts w:ascii="Times New Roman" w:eastAsia="Times New Roman" w:hAnsi="Times New Roman" w:cs="Times New Roman"/>
          <w:color w:val="000000"/>
          <w:sz w:val="24"/>
          <w:szCs w:val="24"/>
        </w:rPr>
        <w:t xml:space="preserve">гимнастические мячи большие- 3 </w:t>
      </w:r>
      <w:proofErr w:type="spellStart"/>
      <w:r>
        <w:rPr>
          <w:rFonts w:ascii="Times New Roman" w:eastAsia="Times New Roman" w:hAnsi="Times New Roman" w:cs="Times New Roman"/>
          <w:color w:val="000000"/>
          <w:sz w:val="24"/>
          <w:szCs w:val="24"/>
        </w:rPr>
        <w:t>шт</w:t>
      </w:r>
      <w:proofErr w:type="spellEnd"/>
      <w:r w:rsidR="002974CD" w:rsidRPr="002974CD">
        <w:rPr>
          <w:rFonts w:ascii="Times New Roman" w:eastAsia="Times New Roman" w:hAnsi="Times New Roman" w:cs="Times New Roman"/>
          <w:color w:val="000000"/>
          <w:sz w:val="24"/>
          <w:szCs w:val="24"/>
        </w:rPr>
        <w:t>,</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p>
    <w:p w:rsidR="002974CD" w:rsidRPr="002974CD" w:rsidRDefault="00C92E0A" w:rsidP="00C81AFF">
      <w:pPr>
        <w:shd w:val="clear" w:color="auto" w:fill="FFFFFF"/>
        <w:spacing w:after="0" w:line="240" w:lineRule="auto"/>
        <w:ind w:left="284" w:firstLine="709"/>
        <w:rPr>
          <w:rFonts w:ascii="Arial" w:eastAsia="Times New Roman" w:hAnsi="Arial" w:cs="Arial"/>
          <w:color w:val="000000"/>
          <w:sz w:val="21"/>
          <w:szCs w:val="21"/>
        </w:rPr>
      </w:pPr>
      <w:r>
        <w:rPr>
          <w:rFonts w:ascii="Times New Roman" w:eastAsia="Times New Roman" w:hAnsi="Times New Roman" w:cs="Times New Roman"/>
          <w:color w:val="000000"/>
          <w:sz w:val="24"/>
          <w:szCs w:val="24"/>
        </w:rPr>
        <w:t>Гимнастические</w:t>
      </w:r>
      <w:r w:rsidR="002974CD" w:rsidRPr="002974CD">
        <w:rPr>
          <w:rFonts w:ascii="Times New Roman" w:eastAsia="Times New Roman" w:hAnsi="Times New Roman" w:cs="Times New Roman"/>
          <w:color w:val="000000"/>
          <w:sz w:val="24"/>
          <w:szCs w:val="24"/>
        </w:rPr>
        <w:t xml:space="preserve"> мат</w:t>
      </w:r>
      <w:r>
        <w:rPr>
          <w:rFonts w:ascii="Times New Roman" w:eastAsia="Times New Roman" w:hAnsi="Times New Roman" w:cs="Times New Roman"/>
          <w:color w:val="000000"/>
          <w:sz w:val="24"/>
          <w:szCs w:val="24"/>
        </w:rPr>
        <w:t>ыв форме цветка 2 шт.</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Палка гимнастическая (длина 76 см)</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Скакалка детская</w:t>
      </w:r>
    </w:p>
    <w:p w:rsidR="002974CD" w:rsidRPr="002974CD" w:rsidRDefault="002974CD" w:rsidP="00C81AFF">
      <w:pPr>
        <w:numPr>
          <w:ilvl w:val="0"/>
          <w:numId w:val="14"/>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для детей подготовительной группы (длина 210 см)</w:t>
      </w:r>
    </w:p>
    <w:p w:rsidR="002974CD" w:rsidRPr="002974CD" w:rsidRDefault="002974CD" w:rsidP="00C81AFF">
      <w:pPr>
        <w:numPr>
          <w:ilvl w:val="0"/>
          <w:numId w:val="14"/>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для детей средней и старшей группы (длина 180 см)</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Кегли</w:t>
      </w:r>
      <w:r w:rsidR="00C92E0A">
        <w:rPr>
          <w:rFonts w:ascii="Times New Roman" w:eastAsia="Times New Roman" w:hAnsi="Times New Roman" w:cs="Times New Roman"/>
          <w:color w:val="000000"/>
          <w:sz w:val="24"/>
          <w:szCs w:val="24"/>
        </w:rPr>
        <w:t>.</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Обруч </w:t>
      </w:r>
      <w:r w:rsidR="00C92E0A">
        <w:rPr>
          <w:rFonts w:ascii="Times New Roman" w:eastAsia="Times New Roman" w:hAnsi="Times New Roman" w:cs="Times New Roman"/>
          <w:color w:val="000000"/>
          <w:sz w:val="24"/>
          <w:szCs w:val="24"/>
        </w:rPr>
        <w:t>железный</w:t>
      </w:r>
      <w:r w:rsidRPr="002974CD">
        <w:rPr>
          <w:rFonts w:ascii="Times New Roman" w:eastAsia="Times New Roman" w:hAnsi="Times New Roman" w:cs="Times New Roman"/>
          <w:color w:val="000000"/>
          <w:sz w:val="24"/>
          <w:szCs w:val="24"/>
        </w:rPr>
        <w:t xml:space="preserve"> детский</w:t>
      </w:r>
    </w:p>
    <w:p w:rsidR="002974CD" w:rsidRPr="002974CD" w:rsidRDefault="002974CD" w:rsidP="00C81AFF">
      <w:pPr>
        <w:numPr>
          <w:ilvl w:val="0"/>
          <w:numId w:val="15"/>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большой (диаметр 90 см)</w:t>
      </w:r>
    </w:p>
    <w:p w:rsidR="002974CD" w:rsidRPr="002974CD" w:rsidRDefault="002974CD" w:rsidP="00C81AFF">
      <w:pPr>
        <w:numPr>
          <w:ilvl w:val="0"/>
          <w:numId w:val="15"/>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средний (диаметр 50 см)</w:t>
      </w:r>
    </w:p>
    <w:p w:rsidR="002974CD" w:rsidRPr="00C36356" w:rsidRDefault="00C36356" w:rsidP="00C81AFF">
      <w:pPr>
        <w:shd w:val="clear" w:color="auto" w:fill="FFFFFF"/>
        <w:spacing w:after="0" w:line="240" w:lineRule="auto"/>
        <w:ind w:left="284" w:firstLine="709"/>
        <w:rPr>
          <w:rFonts w:ascii="Times New Roman" w:eastAsia="Times New Roman" w:hAnsi="Times New Roman" w:cs="Times New Roman"/>
          <w:color w:val="000000"/>
          <w:sz w:val="24"/>
          <w:szCs w:val="24"/>
        </w:rPr>
      </w:pPr>
      <w:r w:rsidRPr="00C36356">
        <w:rPr>
          <w:rFonts w:ascii="Times New Roman" w:eastAsia="Times New Roman" w:hAnsi="Times New Roman" w:cs="Times New Roman"/>
          <w:color w:val="000000"/>
          <w:sz w:val="24"/>
          <w:szCs w:val="24"/>
        </w:rPr>
        <w:t>Канат -2шт</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Конус для эстафет</w:t>
      </w:r>
      <w:r w:rsidR="000550BA">
        <w:rPr>
          <w:rFonts w:ascii="Arial" w:eastAsia="Times New Roman" w:hAnsi="Arial" w:cs="Arial"/>
          <w:color w:val="000000"/>
          <w:sz w:val="21"/>
          <w:szCs w:val="21"/>
        </w:rPr>
        <w:t xml:space="preserve"> -</w:t>
      </w:r>
      <w:r w:rsidRPr="002974CD">
        <w:rPr>
          <w:rFonts w:ascii="Times New Roman" w:eastAsia="Times New Roman" w:hAnsi="Times New Roman" w:cs="Times New Roman"/>
          <w:color w:val="000000"/>
          <w:sz w:val="24"/>
          <w:szCs w:val="24"/>
        </w:rPr>
        <w:t>6 шт.</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 xml:space="preserve">Дуга для </w:t>
      </w:r>
      <w:proofErr w:type="spellStart"/>
      <w:r w:rsidRPr="002974CD">
        <w:rPr>
          <w:rFonts w:ascii="Times New Roman" w:eastAsia="Times New Roman" w:hAnsi="Times New Roman" w:cs="Times New Roman"/>
          <w:color w:val="000000"/>
          <w:sz w:val="24"/>
          <w:szCs w:val="24"/>
        </w:rPr>
        <w:t>подлезания</w:t>
      </w:r>
      <w:proofErr w:type="spellEnd"/>
      <w:r w:rsidRPr="002974CD">
        <w:rPr>
          <w:rFonts w:ascii="Times New Roman" w:eastAsia="Times New Roman" w:hAnsi="Times New Roman" w:cs="Times New Roman"/>
          <w:color w:val="000000"/>
          <w:sz w:val="24"/>
          <w:szCs w:val="24"/>
        </w:rPr>
        <w:t xml:space="preserve"> (высота 42 см)</w:t>
      </w:r>
      <w:r w:rsidR="000550BA">
        <w:rPr>
          <w:rFonts w:ascii="Arial" w:eastAsia="Times New Roman" w:hAnsi="Arial" w:cs="Arial"/>
          <w:color w:val="000000"/>
          <w:sz w:val="21"/>
          <w:szCs w:val="21"/>
        </w:rPr>
        <w:t xml:space="preserve"> -</w:t>
      </w:r>
      <w:r w:rsidR="00C92E0A">
        <w:rPr>
          <w:rFonts w:ascii="Times New Roman" w:eastAsia="Times New Roman" w:hAnsi="Times New Roman" w:cs="Times New Roman"/>
          <w:color w:val="000000"/>
          <w:sz w:val="24"/>
          <w:szCs w:val="24"/>
        </w:rPr>
        <w:t>2</w:t>
      </w:r>
      <w:r w:rsidRPr="002974CD">
        <w:rPr>
          <w:rFonts w:ascii="Times New Roman" w:eastAsia="Times New Roman" w:hAnsi="Times New Roman" w:cs="Times New Roman"/>
          <w:color w:val="000000"/>
          <w:sz w:val="24"/>
          <w:szCs w:val="24"/>
        </w:rPr>
        <w:t xml:space="preserve"> шт.</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Дуга для </w:t>
      </w:r>
      <w:proofErr w:type="spellStart"/>
      <w:r w:rsidRPr="002974CD">
        <w:rPr>
          <w:rFonts w:ascii="Times New Roman" w:eastAsia="Times New Roman" w:hAnsi="Times New Roman" w:cs="Times New Roman"/>
          <w:color w:val="000000"/>
          <w:sz w:val="24"/>
          <w:szCs w:val="24"/>
        </w:rPr>
        <w:t>подлезания</w:t>
      </w:r>
      <w:proofErr w:type="spellEnd"/>
      <w:r w:rsidRPr="002974CD">
        <w:rPr>
          <w:rFonts w:ascii="Times New Roman" w:eastAsia="Times New Roman" w:hAnsi="Times New Roman" w:cs="Times New Roman"/>
          <w:color w:val="000000"/>
          <w:sz w:val="24"/>
          <w:szCs w:val="24"/>
        </w:rPr>
        <w:t xml:space="preserve"> (высота 35 см)</w:t>
      </w:r>
      <w:r w:rsidR="000550BA">
        <w:rPr>
          <w:rFonts w:ascii="Arial" w:eastAsia="Times New Roman" w:hAnsi="Arial" w:cs="Arial"/>
          <w:color w:val="000000"/>
          <w:sz w:val="21"/>
          <w:szCs w:val="21"/>
        </w:rPr>
        <w:t xml:space="preserve"> -</w:t>
      </w:r>
      <w:r w:rsidR="00C92E0A">
        <w:rPr>
          <w:rFonts w:ascii="Times New Roman" w:eastAsia="Times New Roman" w:hAnsi="Times New Roman" w:cs="Times New Roman"/>
          <w:color w:val="000000"/>
          <w:sz w:val="24"/>
          <w:szCs w:val="24"/>
        </w:rPr>
        <w:t>2</w:t>
      </w:r>
      <w:r w:rsidRPr="002974CD">
        <w:rPr>
          <w:rFonts w:ascii="Times New Roman" w:eastAsia="Times New Roman" w:hAnsi="Times New Roman" w:cs="Times New Roman"/>
          <w:color w:val="000000"/>
          <w:sz w:val="24"/>
          <w:szCs w:val="24"/>
        </w:rPr>
        <w:t xml:space="preserve"> шт.</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Дуга для </w:t>
      </w:r>
      <w:proofErr w:type="spellStart"/>
      <w:r w:rsidRPr="002974CD">
        <w:rPr>
          <w:rFonts w:ascii="Times New Roman" w:eastAsia="Times New Roman" w:hAnsi="Times New Roman" w:cs="Times New Roman"/>
          <w:color w:val="000000"/>
          <w:sz w:val="24"/>
          <w:szCs w:val="24"/>
        </w:rPr>
        <w:t>подлезания</w:t>
      </w:r>
      <w:proofErr w:type="spellEnd"/>
      <w:r w:rsidRPr="002974CD">
        <w:rPr>
          <w:rFonts w:ascii="Times New Roman" w:eastAsia="Times New Roman" w:hAnsi="Times New Roman" w:cs="Times New Roman"/>
          <w:color w:val="000000"/>
          <w:sz w:val="24"/>
          <w:szCs w:val="24"/>
        </w:rPr>
        <w:t xml:space="preserve"> (высота 30 см)</w:t>
      </w:r>
      <w:r w:rsidR="000550BA">
        <w:rPr>
          <w:rFonts w:ascii="Arial" w:eastAsia="Times New Roman" w:hAnsi="Arial" w:cs="Arial"/>
          <w:color w:val="000000"/>
          <w:sz w:val="21"/>
          <w:szCs w:val="21"/>
        </w:rPr>
        <w:t xml:space="preserve"> -</w:t>
      </w:r>
      <w:r w:rsidR="00C92E0A">
        <w:rPr>
          <w:rFonts w:ascii="Times New Roman" w:eastAsia="Times New Roman" w:hAnsi="Times New Roman" w:cs="Times New Roman"/>
          <w:color w:val="000000"/>
          <w:sz w:val="24"/>
          <w:szCs w:val="24"/>
        </w:rPr>
        <w:t xml:space="preserve">2 </w:t>
      </w:r>
      <w:r w:rsidRPr="002974CD">
        <w:rPr>
          <w:rFonts w:ascii="Times New Roman" w:eastAsia="Times New Roman" w:hAnsi="Times New Roman" w:cs="Times New Roman"/>
          <w:color w:val="000000"/>
          <w:sz w:val="24"/>
          <w:szCs w:val="24"/>
        </w:rPr>
        <w:t>шт.</w:t>
      </w:r>
    </w:p>
    <w:p w:rsidR="002974CD" w:rsidRPr="000550BA"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Дуга для </w:t>
      </w:r>
      <w:proofErr w:type="spellStart"/>
      <w:r w:rsidRPr="002974CD">
        <w:rPr>
          <w:rFonts w:ascii="Times New Roman" w:eastAsia="Times New Roman" w:hAnsi="Times New Roman" w:cs="Times New Roman"/>
          <w:color w:val="000000"/>
          <w:sz w:val="24"/>
          <w:szCs w:val="24"/>
        </w:rPr>
        <w:t>подлезания</w:t>
      </w:r>
      <w:proofErr w:type="spellEnd"/>
      <w:r w:rsidRPr="002974CD">
        <w:rPr>
          <w:rFonts w:ascii="Times New Roman" w:eastAsia="Times New Roman" w:hAnsi="Times New Roman" w:cs="Times New Roman"/>
          <w:color w:val="000000"/>
          <w:sz w:val="24"/>
          <w:szCs w:val="24"/>
        </w:rPr>
        <w:t xml:space="preserve"> (высота 25 см) </w:t>
      </w:r>
      <w:r w:rsidR="000550BA">
        <w:rPr>
          <w:rFonts w:ascii="Times New Roman" w:eastAsia="Times New Roman" w:hAnsi="Times New Roman" w:cs="Times New Roman"/>
          <w:color w:val="000000"/>
          <w:sz w:val="24"/>
          <w:szCs w:val="24"/>
        </w:rPr>
        <w:t>-</w:t>
      </w:r>
      <w:r w:rsidR="00C92E0A">
        <w:rPr>
          <w:rFonts w:ascii="Times New Roman" w:eastAsia="Times New Roman" w:hAnsi="Times New Roman" w:cs="Times New Roman"/>
          <w:color w:val="000000"/>
          <w:sz w:val="24"/>
          <w:szCs w:val="24"/>
        </w:rPr>
        <w:t>2</w:t>
      </w:r>
      <w:r w:rsidRPr="002974CD">
        <w:rPr>
          <w:rFonts w:ascii="Times New Roman" w:eastAsia="Times New Roman" w:hAnsi="Times New Roman" w:cs="Times New Roman"/>
          <w:color w:val="000000"/>
          <w:sz w:val="24"/>
          <w:szCs w:val="24"/>
        </w:rPr>
        <w:t xml:space="preserve"> шт.</w:t>
      </w:r>
    </w:p>
    <w:p w:rsidR="000550BA" w:rsidRPr="002974CD" w:rsidRDefault="000550BA" w:rsidP="00C81AFF">
      <w:pPr>
        <w:shd w:val="clear" w:color="auto" w:fill="FFFFFF"/>
        <w:spacing w:after="0" w:line="240" w:lineRule="auto"/>
        <w:ind w:left="284" w:firstLine="709"/>
        <w:rPr>
          <w:rFonts w:ascii="Arial" w:eastAsia="Times New Roman" w:hAnsi="Arial" w:cs="Arial"/>
          <w:color w:val="000000"/>
          <w:sz w:val="21"/>
          <w:szCs w:val="21"/>
        </w:rPr>
      </w:pPr>
      <w:r>
        <w:rPr>
          <w:rFonts w:ascii="Times New Roman" w:eastAsia="Times New Roman" w:hAnsi="Times New Roman" w:cs="Times New Roman"/>
          <w:color w:val="000000"/>
          <w:sz w:val="24"/>
          <w:szCs w:val="24"/>
        </w:rPr>
        <w:t>Мягкие дуги- 2 шт.</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Ребристая дорожка (длина 150 см, ширина 20 см)</w:t>
      </w:r>
      <w:r w:rsidR="000550BA">
        <w:rPr>
          <w:rFonts w:ascii="Arial" w:eastAsia="Times New Roman" w:hAnsi="Arial" w:cs="Arial"/>
          <w:color w:val="000000"/>
          <w:sz w:val="21"/>
          <w:szCs w:val="21"/>
        </w:rPr>
        <w:t xml:space="preserve"> -</w:t>
      </w:r>
      <w:r w:rsidRPr="002974CD">
        <w:rPr>
          <w:rFonts w:ascii="Times New Roman" w:eastAsia="Times New Roman" w:hAnsi="Times New Roman" w:cs="Times New Roman"/>
          <w:color w:val="000000"/>
          <w:sz w:val="24"/>
          <w:szCs w:val="24"/>
        </w:rPr>
        <w:t>2 шт.</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Гантели легкие</w:t>
      </w:r>
      <w:r w:rsidR="000550BA">
        <w:rPr>
          <w:rFonts w:ascii="Arial" w:eastAsia="Times New Roman" w:hAnsi="Arial" w:cs="Arial"/>
          <w:color w:val="000000"/>
          <w:sz w:val="21"/>
          <w:szCs w:val="21"/>
        </w:rPr>
        <w:t xml:space="preserve"> -</w:t>
      </w:r>
      <w:r w:rsidR="00C92E0A">
        <w:rPr>
          <w:rFonts w:ascii="Times New Roman" w:eastAsia="Times New Roman" w:hAnsi="Times New Roman" w:cs="Times New Roman"/>
          <w:color w:val="000000"/>
          <w:sz w:val="24"/>
          <w:szCs w:val="24"/>
        </w:rPr>
        <w:t>4</w:t>
      </w:r>
      <w:r w:rsidRPr="002974CD">
        <w:rPr>
          <w:rFonts w:ascii="Times New Roman" w:eastAsia="Times New Roman" w:hAnsi="Times New Roman" w:cs="Times New Roman"/>
          <w:color w:val="000000"/>
          <w:sz w:val="24"/>
          <w:szCs w:val="24"/>
        </w:rPr>
        <w:t xml:space="preserve"> шт.</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Мешочки</w:t>
      </w:r>
      <w:r w:rsidR="000550BA">
        <w:rPr>
          <w:rFonts w:ascii="Arial" w:eastAsia="Times New Roman" w:hAnsi="Arial" w:cs="Arial"/>
          <w:color w:val="000000"/>
          <w:sz w:val="21"/>
          <w:szCs w:val="21"/>
        </w:rPr>
        <w:t xml:space="preserve"> -</w:t>
      </w:r>
      <w:r w:rsidR="00C92E0A">
        <w:rPr>
          <w:rFonts w:ascii="Times New Roman" w:eastAsia="Times New Roman" w:hAnsi="Times New Roman" w:cs="Times New Roman"/>
          <w:color w:val="000000"/>
          <w:sz w:val="24"/>
          <w:szCs w:val="24"/>
        </w:rPr>
        <w:t>30</w:t>
      </w:r>
      <w:r w:rsidRPr="002974CD">
        <w:rPr>
          <w:rFonts w:ascii="Times New Roman" w:eastAsia="Times New Roman" w:hAnsi="Times New Roman" w:cs="Times New Roman"/>
          <w:color w:val="000000"/>
          <w:sz w:val="24"/>
          <w:szCs w:val="24"/>
        </w:rPr>
        <w:t xml:space="preserve"> шт.</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Гимнастическая </w:t>
      </w:r>
      <w:r w:rsidR="00C92E0A">
        <w:rPr>
          <w:rFonts w:ascii="Times New Roman" w:eastAsia="Times New Roman" w:hAnsi="Times New Roman" w:cs="Times New Roman"/>
          <w:color w:val="000000"/>
          <w:sz w:val="24"/>
          <w:szCs w:val="24"/>
        </w:rPr>
        <w:t>стенка</w:t>
      </w:r>
      <w:r w:rsidR="000550BA">
        <w:rPr>
          <w:rFonts w:ascii="Arial" w:eastAsia="Times New Roman" w:hAnsi="Arial" w:cs="Arial"/>
          <w:color w:val="000000"/>
          <w:sz w:val="21"/>
          <w:szCs w:val="21"/>
        </w:rPr>
        <w:t xml:space="preserve"> -</w:t>
      </w:r>
      <w:r w:rsidR="00C92E0A">
        <w:rPr>
          <w:rFonts w:ascii="Times New Roman" w:eastAsia="Times New Roman" w:hAnsi="Times New Roman" w:cs="Times New Roman"/>
          <w:color w:val="000000"/>
          <w:sz w:val="24"/>
          <w:szCs w:val="24"/>
        </w:rPr>
        <w:t>6</w:t>
      </w:r>
      <w:r w:rsidRPr="002974CD">
        <w:rPr>
          <w:rFonts w:ascii="Times New Roman" w:eastAsia="Times New Roman" w:hAnsi="Times New Roman" w:cs="Times New Roman"/>
          <w:color w:val="000000"/>
          <w:sz w:val="24"/>
          <w:szCs w:val="24"/>
        </w:rPr>
        <w:t xml:space="preserve"> шт.</w:t>
      </w:r>
    </w:p>
    <w:p w:rsidR="000550BA" w:rsidRDefault="000550BA" w:rsidP="00C81AFF">
      <w:pPr>
        <w:shd w:val="clear" w:color="auto" w:fill="FFFFFF"/>
        <w:spacing w:after="0" w:line="294" w:lineRule="atLeast"/>
        <w:ind w:left="284" w:firstLine="709"/>
        <w:rPr>
          <w:rFonts w:ascii="Times New Roman" w:eastAsia="Times New Roman" w:hAnsi="Times New Roman" w:cs="Times New Roman"/>
          <w:color w:val="000000"/>
          <w:sz w:val="24"/>
          <w:szCs w:val="24"/>
        </w:rPr>
      </w:pPr>
      <w:r w:rsidRPr="000550BA">
        <w:rPr>
          <w:rFonts w:ascii="Times New Roman" w:eastAsia="Times New Roman" w:hAnsi="Times New Roman" w:cs="Times New Roman"/>
          <w:color w:val="000000"/>
          <w:sz w:val="24"/>
          <w:szCs w:val="24"/>
        </w:rPr>
        <w:t>Скамейки</w:t>
      </w:r>
      <w:r>
        <w:rPr>
          <w:rFonts w:ascii="Times New Roman" w:eastAsia="Times New Roman" w:hAnsi="Times New Roman" w:cs="Times New Roman"/>
          <w:color w:val="000000"/>
          <w:sz w:val="24"/>
          <w:szCs w:val="24"/>
        </w:rPr>
        <w:t xml:space="preserve">- </w:t>
      </w:r>
      <w:r w:rsidRPr="000550BA">
        <w:rPr>
          <w:rFonts w:ascii="Times New Roman" w:eastAsia="Times New Roman" w:hAnsi="Times New Roman" w:cs="Times New Roman"/>
          <w:color w:val="000000"/>
          <w:sz w:val="24"/>
          <w:szCs w:val="24"/>
        </w:rPr>
        <w:t>5 шт.</w:t>
      </w:r>
    </w:p>
    <w:p w:rsidR="000550BA" w:rsidRPr="000550BA" w:rsidRDefault="000550BA" w:rsidP="00C81AFF">
      <w:pPr>
        <w:shd w:val="clear" w:color="auto" w:fill="FFFFFF"/>
        <w:spacing w:after="0" w:line="294" w:lineRule="atLeast"/>
        <w:ind w:left="284"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Гусеница -1 шт.</w:t>
      </w:r>
    </w:p>
    <w:p w:rsidR="000550BA" w:rsidRPr="002974CD" w:rsidRDefault="000550BA" w:rsidP="00C81AFF">
      <w:pPr>
        <w:shd w:val="clear" w:color="auto" w:fill="FFFFFF"/>
        <w:spacing w:after="0" w:line="294" w:lineRule="atLeast"/>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Оснащение развивающей предметно-пространственной среды</w:t>
      </w:r>
    </w:p>
    <w:p w:rsidR="002974CD" w:rsidRPr="002974CD" w:rsidRDefault="002974CD" w:rsidP="00C81AFF">
      <w:pPr>
        <w:shd w:val="clear" w:color="auto" w:fill="FFFFFF"/>
        <w:spacing w:after="0" w:line="240" w:lineRule="auto"/>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ДВИГАТЕЛЬНАЯ ДЕЯТЕЛЬНОСТЬ</w:t>
      </w:r>
    </w:p>
    <w:p w:rsidR="002974CD" w:rsidRPr="002974CD" w:rsidRDefault="002974CD" w:rsidP="00C81AFF">
      <w:pPr>
        <w:shd w:val="clear" w:color="auto" w:fill="FFFFFF"/>
        <w:spacing w:after="0" w:line="240" w:lineRule="auto"/>
        <w:ind w:left="284" w:firstLine="709"/>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i/>
          <w:iCs/>
          <w:color w:val="000000"/>
          <w:sz w:val="24"/>
          <w:szCs w:val="24"/>
        </w:rPr>
        <w:t>Развитие физических качеств (скоростных, силовых, гибкости и координации).</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i/>
          <w:iCs/>
          <w:color w:val="000000"/>
          <w:sz w:val="24"/>
          <w:szCs w:val="24"/>
        </w:rPr>
        <w:t>Накопление и обогащение двигательного опыта детей (овладение основными движениями).</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Музыкально-физкультурный зал, игровые помещения всех групп, участок учреждения</w:t>
      </w:r>
    </w:p>
    <w:p w:rsidR="002974CD" w:rsidRPr="002974CD" w:rsidRDefault="002974CD" w:rsidP="00C81AFF">
      <w:pPr>
        <w:numPr>
          <w:ilvl w:val="0"/>
          <w:numId w:val="16"/>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музыкальный центр;</w:t>
      </w:r>
    </w:p>
    <w:p w:rsidR="002974CD" w:rsidRPr="002974CD" w:rsidRDefault="002974CD" w:rsidP="00C81AFF">
      <w:pPr>
        <w:numPr>
          <w:ilvl w:val="0"/>
          <w:numId w:val="16"/>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оборудование для ходьбы, бега, равновесия, прыжков, катания, бросания, ползания и лазания и общеразвивающих упражнений;</w:t>
      </w:r>
    </w:p>
    <w:p w:rsidR="002974CD" w:rsidRPr="002974CD" w:rsidRDefault="002974CD" w:rsidP="00C81AFF">
      <w:pPr>
        <w:numPr>
          <w:ilvl w:val="0"/>
          <w:numId w:val="16"/>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игры на ловкость (кегли, «Поймай рыбку» и т.д.);</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атрибуты для спортивных игр (хоккей, бадминтон и др.);</w:t>
      </w:r>
    </w:p>
    <w:p w:rsidR="002974CD" w:rsidRPr="002974CD" w:rsidRDefault="002974CD" w:rsidP="00C81AFF">
      <w:pPr>
        <w:numPr>
          <w:ilvl w:val="0"/>
          <w:numId w:val="17"/>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игровые комплексы (горка);</w:t>
      </w:r>
    </w:p>
    <w:p w:rsidR="002974CD" w:rsidRPr="002974CD" w:rsidRDefault="002974CD" w:rsidP="00C81AFF">
      <w:pPr>
        <w:numPr>
          <w:ilvl w:val="0"/>
          <w:numId w:val="17"/>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качели, карусели;</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материалы, учитывающие интересы мальчиков и девочек.</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i/>
          <w:iCs/>
          <w:color w:val="000000"/>
          <w:sz w:val="24"/>
          <w:szCs w:val="24"/>
        </w:rPr>
        <w:t>Формирование у воспитанников потребности в двигательной активности и физическом совершенствовании.</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Музыкально-физкультурный зал, игровые помещения всех групп, участок учреждения</w:t>
      </w:r>
    </w:p>
    <w:p w:rsidR="002974CD" w:rsidRPr="002974CD" w:rsidRDefault="002974CD" w:rsidP="00C81AFF">
      <w:pPr>
        <w:numPr>
          <w:ilvl w:val="0"/>
          <w:numId w:val="18"/>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оборудование для ходьбы, бега, равновесия, прыжков, катания, бросания, ползания, лазания и общеразвивающих упражнений;</w:t>
      </w:r>
    </w:p>
    <w:p w:rsidR="002974CD" w:rsidRPr="002974CD" w:rsidRDefault="002974CD" w:rsidP="00C81AFF">
      <w:pPr>
        <w:numPr>
          <w:ilvl w:val="0"/>
          <w:numId w:val="18"/>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игры на ловкость (кегли, «Поймай рыбку» и т.д.);</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i/>
          <w:iCs/>
          <w:color w:val="000000"/>
          <w:sz w:val="24"/>
          <w:szCs w:val="24"/>
        </w:rPr>
        <w:t>Сохранение и укрепление физического и психического здоровья детей.</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пространство учреждения, участок учреждения.</w:t>
      </w:r>
    </w:p>
    <w:p w:rsidR="002974CD" w:rsidRPr="002974CD" w:rsidRDefault="002974CD" w:rsidP="00C81AFF">
      <w:pPr>
        <w:numPr>
          <w:ilvl w:val="0"/>
          <w:numId w:val="19"/>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развивающие игры;</w:t>
      </w:r>
    </w:p>
    <w:p w:rsidR="002974CD" w:rsidRPr="002974CD" w:rsidRDefault="002974CD" w:rsidP="00C81AFF">
      <w:pPr>
        <w:numPr>
          <w:ilvl w:val="0"/>
          <w:numId w:val="19"/>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художественная литература;</w:t>
      </w:r>
    </w:p>
    <w:p w:rsidR="002974CD" w:rsidRPr="002974CD" w:rsidRDefault="002974CD" w:rsidP="00C81AFF">
      <w:pPr>
        <w:numPr>
          <w:ilvl w:val="0"/>
          <w:numId w:val="19"/>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игры на ловкость;</w:t>
      </w:r>
    </w:p>
    <w:p w:rsidR="002974CD" w:rsidRPr="002974CD" w:rsidRDefault="002974CD" w:rsidP="00C81AFF">
      <w:pPr>
        <w:numPr>
          <w:ilvl w:val="0"/>
          <w:numId w:val="19"/>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дидактические игры на развитие психический функций (мышления, внимания, памяти, воображения);</w:t>
      </w:r>
    </w:p>
    <w:p w:rsidR="002974CD" w:rsidRPr="002974CD" w:rsidRDefault="002974CD" w:rsidP="00C81AFF">
      <w:pPr>
        <w:numPr>
          <w:ilvl w:val="0"/>
          <w:numId w:val="19"/>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оборудование для ходьбы, бега, равновесия, прыжков, катания, бросания, ползания и лазания и общеразвивающих упражнений;</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_ картотеки подвижных игр;</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i/>
          <w:iCs/>
          <w:color w:val="000000"/>
          <w:sz w:val="24"/>
          <w:szCs w:val="24"/>
        </w:rPr>
        <w:t>Воспитание культурно-гигиенических навыков.</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пространство учреждения, участок учреждения</w:t>
      </w:r>
    </w:p>
    <w:p w:rsidR="002974CD" w:rsidRPr="002974CD" w:rsidRDefault="002974CD" w:rsidP="00C81AFF">
      <w:pPr>
        <w:numPr>
          <w:ilvl w:val="0"/>
          <w:numId w:val="21"/>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алгоритмы для запоминания последовательности культурно-гигиенических навыков;</w:t>
      </w:r>
    </w:p>
    <w:p w:rsidR="002974CD" w:rsidRPr="002974CD" w:rsidRDefault="002974CD" w:rsidP="00C81AFF">
      <w:pPr>
        <w:numPr>
          <w:ilvl w:val="0"/>
          <w:numId w:val="21"/>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художественная литература;</w:t>
      </w:r>
    </w:p>
    <w:p w:rsidR="002974CD" w:rsidRPr="002974CD" w:rsidRDefault="002974CD" w:rsidP="00C81AFF">
      <w:pPr>
        <w:numPr>
          <w:ilvl w:val="0"/>
          <w:numId w:val="21"/>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игрушки-персонажи;</w:t>
      </w:r>
    </w:p>
    <w:p w:rsidR="002974CD" w:rsidRPr="002974CD" w:rsidRDefault="002974CD" w:rsidP="00C81AFF">
      <w:pPr>
        <w:numPr>
          <w:ilvl w:val="0"/>
          <w:numId w:val="21"/>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игрушки – предметы оперирования;</w:t>
      </w:r>
    </w:p>
    <w:p w:rsidR="002974CD" w:rsidRPr="002974CD" w:rsidRDefault="002974CD" w:rsidP="00C81AFF">
      <w:pPr>
        <w:numPr>
          <w:ilvl w:val="0"/>
          <w:numId w:val="21"/>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маркеры игрового пространства;</w:t>
      </w:r>
    </w:p>
    <w:p w:rsidR="002974CD" w:rsidRPr="002974CD" w:rsidRDefault="002974CD" w:rsidP="00C81AFF">
      <w:pPr>
        <w:numPr>
          <w:ilvl w:val="0"/>
          <w:numId w:val="21"/>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иллюстративный материал, картины, плакаты.</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i/>
          <w:iCs/>
          <w:color w:val="000000"/>
          <w:sz w:val="24"/>
          <w:szCs w:val="24"/>
        </w:rPr>
        <w:t>Формирование начальных представлений о здоровом образе жизни.</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помещения групп, участок учреждения</w:t>
      </w:r>
    </w:p>
    <w:p w:rsidR="002974CD" w:rsidRPr="002974CD" w:rsidRDefault="002974CD" w:rsidP="00C81AFF">
      <w:pPr>
        <w:numPr>
          <w:ilvl w:val="0"/>
          <w:numId w:val="22"/>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иллюстративный материал, картины, плакаты;</w:t>
      </w:r>
    </w:p>
    <w:p w:rsidR="002974CD" w:rsidRPr="002974CD" w:rsidRDefault="002974CD" w:rsidP="00C81AFF">
      <w:pPr>
        <w:numPr>
          <w:ilvl w:val="0"/>
          <w:numId w:val="22"/>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художественная литература для чтения детям и рассматривания самими детьми;</w:t>
      </w:r>
    </w:p>
    <w:p w:rsidR="002974CD" w:rsidRPr="002974CD" w:rsidRDefault="002974CD" w:rsidP="00C81AFF">
      <w:p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картотека «Игры, которые лечат»</w:t>
      </w:r>
    </w:p>
    <w:p w:rsidR="002974CD" w:rsidRPr="002974CD" w:rsidRDefault="002974CD" w:rsidP="00C81AFF">
      <w:pPr>
        <w:numPr>
          <w:ilvl w:val="0"/>
          <w:numId w:val="23"/>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игрушки-персонажи;</w:t>
      </w:r>
    </w:p>
    <w:p w:rsidR="002974CD" w:rsidRPr="002974CD" w:rsidRDefault="002974CD" w:rsidP="00C81AFF">
      <w:pPr>
        <w:numPr>
          <w:ilvl w:val="0"/>
          <w:numId w:val="23"/>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игрушки – предметы оперирования;</w:t>
      </w:r>
    </w:p>
    <w:p w:rsidR="002974CD" w:rsidRPr="002974CD" w:rsidRDefault="002974CD" w:rsidP="00C81AFF">
      <w:pPr>
        <w:numPr>
          <w:ilvl w:val="0"/>
          <w:numId w:val="23"/>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физкультурно-игровое оборудование;</w:t>
      </w:r>
    </w:p>
    <w:p w:rsidR="002974CD" w:rsidRPr="002974CD" w:rsidRDefault="002974CD" w:rsidP="00C81AFF">
      <w:pPr>
        <w:numPr>
          <w:ilvl w:val="0"/>
          <w:numId w:val="23"/>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оборудование для ходьбы, бега, равновесия, прыжков, катания, бросания, ползания, лазания и общеразвивающих упражнений;</w:t>
      </w:r>
    </w:p>
    <w:p w:rsidR="002974CD" w:rsidRPr="002974CD" w:rsidRDefault="002974CD" w:rsidP="00C81AFF">
      <w:pPr>
        <w:numPr>
          <w:ilvl w:val="0"/>
          <w:numId w:val="23"/>
        </w:numPr>
        <w:shd w:val="clear" w:color="auto" w:fill="FFFFFF"/>
        <w:spacing w:after="0" w:line="240" w:lineRule="auto"/>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картотеки подвижных игр.</w:t>
      </w:r>
    </w:p>
    <w:p w:rsidR="002974CD" w:rsidRPr="002974CD" w:rsidRDefault="002974CD" w:rsidP="000550BA">
      <w:pPr>
        <w:shd w:val="clear" w:color="auto" w:fill="FFFFFF"/>
        <w:spacing w:after="0" w:line="240" w:lineRule="auto"/>
        <w:rPr>
          <w:rFonts w:ascii="Arial" w:eastAsia="Times New Roman" w:hAnsi="Arial" w:cs="Arial"/>
          <w:color w:val="000000"/>
          <w:sz w:val="21"/>
          <w:szCs w:val="21"/>
        </w:rPr>
      </w:pPr>
    </w:p>
    <w:p w:rsidR="002974CD" w:rsidRPr="002974CD" w:rsidRDefault="002974CD" w:rsidP="000550BA">
      <w:pPr>
        <w:shd w:val="clear" w:color="auto" w:fill="FFFFFF"/>
        <w:spacing w:after="0" w:line="240" w:lineRule="auto"/>
        <w:jc w:val="center"/>
        <w:rPr>
          <w:rFonts w:ascii="Arial" w:eastAsia="Times New Roman" w:hAnsi="Arial" w:cs="Arial"/>
          <w:color w:val="000000"/>
          <w:sz w:val="21"/>
          <w:szCs w:val="21"/>
        </w:rPr>
      </w:pPr>
      <w:r w:rsidRPr="002974CD">
        <w:rPr>
          <w:rFonts w:ascii="Arial" w:eastAsia="Times New Roman" w:hAnsi="Arial" w:cs="Arial"/>
          <w:color w:val="000000"/>
          <w:sz w:val="21"/>
          <w:szCs w:val="21"/>
        </w:rPr>
        <w:br/>
      </w:r>
      <w:r w:rsidRPr="002974CD">
        <w:rPr>
          <w:rFonts w:ascii="Times New Roman" w:eastAsia="Times New Roman" w:hAnsi="Times New Roman" w:cs="Times New Roman"/>
          <w:b/>
          <w:bCs/>
          <w:color w:val="000000"/>
          <w:sz w:val="24"/>
          <w:szCs w:val="24"/>
        </w:rPr>
        <w:t>РЕЖИМ ДВИГАТЕЛЬНОЙ АКТИВНОСТИ</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p>
    <w:p w:rsidR="002974CD" w:rsidRPr="002974CD" w:rsidRDefault="002974CD" w:rsidP="002974CD">
      <w:pPr>
        <w:spacing w:after="0" w:line="240" w:lineRule="auto"/>
        <w:rPr>
          <w:rFonts w:ascii="Times New Roman" w:eastAsia="Times New Roman" w:hAnsi="Times New Roman" w:cs="Times New Roman"/>
          <w:sz w:val="24"/>
          <w:szCs w:val="24"/>
        </w:rPr>
      </w:pPr>
      <w:r w:rsidRPr="002974CD">
        <w:rPr>
          <w:rFonts w:ascii="Times New Roman" w:eastAsia="Times New Roman" w:hAnsi="Times New Roman" w:cs="Times New Roman"/>
          <w:color w:val="000000"/>
          <w:sz w:val="24"/>
          <w:szCs w:val="24"/>
          <w:shd w:val="clear" w:color="auto" w:fill="FFFFFF"/>
        </w:rPr>
        <w:t>Физическая культура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Все группы (кроме групп </w:t>
      </w:r>
      <w:r w:rsidR="000550BA">
        <w:rPr>
          <w:rFonts w:ascii="Times New Roman" w:eastAsia="Times New Roman" w:hAnsi="Times New Roman" w:cs="Times New Roman"/>
          <w:color w:val="000000"/>
          <w:sz w:val="24"/>
          <w:szCs w:val="24"/>
        </w:rPr>
        <w:t xml:space="preserve">младшего </w:t>
      </w:r>
      <w:r w:rsidRPr="002974CD">
        <w:rPr>
          <w:rFonts w:ascii="Times New Roman" w:eastAsia="Times New Roman" w:hAnsi="Times New Roman" w:cs="Times New Roman"/>
          <w:color w:val="000000"/>
          <w:sz w:val="24"/>
          <w:szCs w:val="24"/>
        </w:rPr>
        <w:t>возраста)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3 раза в неделю: в зале 2 раза и на воздухе 1 раз</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Инструктор по физкультуре, 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Подвижные игры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раза в день</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Гимнастика после дневного сна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Ежедневно</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Спортивные упражнения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раза в неделю</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Спортивные игры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Старшая, подготовительная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раза в неделю</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Физкультурные досуги</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 (кроме групп раннего возраста)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 раз в месяц</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Инструктор по физкультуре</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Физкультурные праздники</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раза в год</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Инструктор по физкультуре, музыкальный руководитель, 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День здоровья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Все группы (кроме групп </w:t>
      </w:r>
      <w:r w:rsidR="000550BA">
        <w:rPr>
          <w:rFonts w:ascii="Times New Roman" w:eastAsia="Times New Roman" w:hAnsi="Times New Roman" w:cs="Times New Roman"/>
          <w:color w:val="000000"/>
          <w:sz w:val="24"/>
          <w:szCs w:val="24"/>
        </w:rPr>
        <w:t>младшего</w:t>
      </w:r>
      <w:r w:rsidRPr="002974CD">
        <w:rPr>
          <w:rFonts w:ascii="Times New Roman" w:eastAsia="Times New Roman" w:hAnsi="Times New Roman" w:cs="Times New Roman"/>
          <w:color w:val="000000"/>
          <w:sz w:val="24"/>
          <w:szCs w:val="24"/>
        </w:rPr>
        <w:t xml:space="preserve"> возраста)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раз в год</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Инструктор по физкультуре, музыкальный руководитель, 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Каникулы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раза в год</w:t>
      </w:r>
    </w:p>
    <w:p w:rsidR="002974CD" w:rsidRPr="002974CD" w:rsidRDefault="002974CD" w:rsidP="000550BA">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педагоги</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Динамические паузы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группыежедневно</w:t>
      </w:r>
      <w:r w:rsidRPr="002974CD">
        <w:rPr>
          <w:rFonts w:ascii="Arial" w:eastAsia="Times New Roman" w:hAnsi="Arial" w:cs="Arial"/>
          <w:color w:val="000000"/>
          <w:sz w:val="21"/>
          <w:szCs w:val="21"/>
        </w:rPr>
        <w:br/>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СИСТЕМА ФИЗКУЛЬТУРНО - ОЗДОРОВИТЕЛЬНОЙ РАБОТЫ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Arial" w:eastAsia="Times New Roman" w:hAnsi="Arial" w:cs="Arial"/>
          <w:color w:val="000000"/>
          <w:sz w:val="21"/>
          <w:szCs w:val="21"/>
        </w:rPr>
        <w:br/>
      </w:r>
    </w:p>
    <w:p w:rsidR="002974CD" w:rsidRPr="002974CD" w:rsidRDefault="002974CD" w:rsidP="002974CD">
      <w:pPr>
        <w:spacing w:after="0" w:line="240" w:lineRule="auto"/>
        <w:rPr>
          <w:rFonts w:ascii="Times New Roman" w:eastAsia="Times New Roman" w:hAnsi="Times New Roman" w:cs="Times New Roman"/>
          <w:sz w:val="24"/>
          <w:szCs w:val="24"/>
        </w:rPr>
      </w:pPr>
      <w:r w:rsidRPr="002974CD">
        <w:rPr>
          <w:rFonts w:ascii="Times New Roman" w:eastAsia="Times New Roman" w:hAnsi="Times New Roman" w:cs="Times New Roman"/>
          <w:color w:val="000000"/>
          <w:sz w:val="24"/>
          <w:szCs w:val="24"/>
          <w:shd w:val="clear" w:color="auto" w:fill="FFFFFF"/>
        </w:rPr>
        <w:t>Мероприятия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Группа ДОУ</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Периодичность</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Ответственный</w:t>
      </w:r>
    </w:p>
    <w:p w:rsidR="002974CD" w:rsidRPr="002974CD" w:rsidRDefault="002974CD" w:rsidP="00717320">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МОНИТОРИНГ</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Определение уровня физического развития.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Определение уровня физической подготовленности детей</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Все2 раза в год (в сентябре и мае)</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 середине года проводится обследование детей с низким уровнем физического развития и детей подготовительных к школе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Старшая медсестра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Инструктор по физ. культуре, 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Диспансеризация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Старшие и подготовительная к школе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 раз в год</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Специалисты детской поликлиники, старшая медсестра, врач-педиатр</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ДВИГАТЕЛЬНАЯ ДЕЯТЕЛЬНОСТЬ</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Мероприятия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Группа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Периодичность</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Ответственный</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Утренняя гимнастикаВсе группы (кроме групп </w:t>
      </w:r>
      <w:r w:rsidR="00717320">
        <w:rPr>
          <w:rFonts w:ascii="Times New Roman" w:eastAsia="Times New Roman" w:hAnsi="Times New Roman" w:cs="Times New Roman"/>
          <w:color w:val="000000"/>
          <w:sz w:val="24"/>
          <w:szCs w:val="24"/>
        </w:rPr>
        <w:t>младшего</w:t>
      </w:r>
      <w:r w:rsidRPr="002974CD">
        <w:rPr>
          <w:rFonts w:ascii="Times New Roman" w:eastAsia="Times New Roman" w:hAnsi="Times New Roman" w:cs="Times New Roman"/>
          <w:color w:val="000000"/>
          <w:sz w:val="24"/>
          <w:szCs w:val="24"/>
        </w:rPr>
        <w:t xml:space="preserve"> возраста)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ЕжедневноВоспитатели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Физическая культура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 xml:space="preserve">Все группы (кроме групп </w:t>
      </w:r>
      <w:r w:rsidR="00717320">
        <w:rPr>
          <w:rFonts w:ascii="Times New Roman" w:eastAsia="Times New Roman" w:hAnsi="Times New Roman" w:cs="Times New Roman"/>
          <w:color w:val="000000"/>
          <w:sz w:val="24"/>
          <w:szCs w:val="24"/>
        </w:rPr>
        <w:t xml:space="preserve">младшего </w:t>
      </w:r>
      <w:r w:rsidRPr="002974CD">
        <w:rPr>
          <w:rFonts w:ascii="Times New Roman" w:eastAsia="Times New Roman" w:hAnsi="Times New Roman" w:cs="Times New Roman"/>
          <w:color w:val="000000"/>
          <w:sz w:val="24"/>
          <w:szCs w:val="24"/>
        </w:rPr>
        <w:t>возраста)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3 раза в неделю: в зале 2 раза и на воздухе 1 раз</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Инструктор по физкультуре, 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Подвижные игры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раза в день</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Гимнастика после дневного сна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Ежедневно</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Спортивные упражнения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группы2 раза в неделю</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Спортивные игры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Старшая, подготовительная группы2 раза в неделю</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Физкультурные досуги</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 (кроме групп раннего возраста)1 раз в месяц</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Инструктор по физкультуре</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Физкультурные праздники</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Все2 раза в год</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Инструктор по физкультуре, музыкальный руководитель, 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День здоровья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Все группы (кроме групп раннего возраста)2 раз в год</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Инструктор по физкультуре, музыкальный руководитель, воспитатели групп</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Каникулы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группы2 раза в год</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педагоги</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Динамические паузы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ежедневно</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ЗАКАЛИВАНИЕ</w:t>
      </w:r>
    </w:p>
    <w:p w:rsidR="002974CD" w:rsidRPr="00717320" w:rsidRDefault="002974CD" w:rsidP="00717320">
      <w:pPr>
        <w:pStyle w:val="a7"/>
        <w:numPr>
          <w:ilvl w:val="1"/>
          <w:numId w:val="22"/>
        </w:numPr>
        <w:shd w:val="clear" w:color="auto" w:fill="FFFFFF"/>
        <w:spacing w:after="0" w:line="240" w:lineRule="auto"/>
        <w:rPr>
          <w:rFonts w:ascii="Arial" w:eastAsia="Times New Roman" w:hAnsi="Arial" w:cs="Arial"/>
          <w:color w:val="000000"/>
          <w:sz w:val="21"/>
          <w:szCs w:val="21"/>
        </w:rPr>
      </w:pPr>
      <w:r w:rsidRPr="00717320">
        <w:rPr>
          <w:rFonts w:ascii="Times New Roman" w:eastAsia="Times New Roman" w:hAnsi="Times New Roman" w:cs="Times New Roman"/>
          <w:color w:val="000000"/>
          <w:sz w:val="24"/>
          <w:szCs w:val="24"/>
        </w:rPr>
        <w:t>Ходьба босиком</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После сна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w:t>
      </w:r>
    </w:p>
    <w:p w:rsidR="002974CD" w:rsidRPr="00717320" w:rsidRDefault="002974CD" w:rsidP="00717320">
      <w:pPr>
        <w:pStyle w:val="a7"/>
        <w:numPr>
          <w:ilvl w:val="0"/>
          <w:numId w:val="12"/>
        </w:numPr>
        <w:shd w:val="clear" w:color="auto" w:fill="FFFFFF"/>
        <w:spacing w:after="0" w:line="240" w:lineRule="auto"/>
        <w:rPr>
          <w:rFonts w:ascii="Arial" w:eastAsia="Times New Roman" w:hAnsi="Arial" w:cs="Arial"/>
          <w:color w:val="000000"/>
          <w:sz w:val="21"/>
          <w:szCs w:val="21"/>
        </w:rPr>
      </w:pPr>
      <w:r w:rsidRPr="00717320">
        <w:rPr>
          <w:rFonts w:ascii="Times New Roman" w:eastAsia="Times New Roman" w:hAnsi="Times New Roman" w:cs="Times New Roman"/>
          <w:color w:val="000000"/>
          <w:sz w:val="24"/>
          <w:szCs w:val="24"/>
        </w:rPr>
        <w:t>Облегченная одежда детей</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 течение дня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младшие воспитатели</w:t>
      </w:r>
    </w:p>
    <w:p w:rsidR="002974CD" w:rsidRPr="00717320" w:rsidRDefault="002974CD" w:rsidP="00717320">
      <w:pPr>
        <w:pStyle w:val="a7"/>
        <w:numPr>
          <w:ilvl w:val="0"/>
          <w:numId w:val="12"/>
        </w:numPr>
        <w:shd w:val="clear" w:color="auto" w:fill="FFFFFF"/>
        <w:spacing w:after="0" w:line="240" w:lineRule="auto"/>
        <w:rPr>
          <w:rFonts w:ascii="Arial" w:eastAsia="Times New Roman" w:hAnsi="Arial" w:cs="Arial"/>
          <w:color w:val="000000"/>
          <w:sz w:val="21"/>
          <w:szCs w:val="21"/>
        </w:rPr>
      </w:pPr>
      <w:r w:rsidRPr="00717320">
        <w:rPr>
          <w:rFonts w:ascii="Times New Roman" w:eastAsia="Times New Roman" w:hAnsi="Times New Roman" w:cs="Times New Roman"/>
          <w:color w:val="000000"/>
          <w:sz w:val="24"/>
          <w:szCs w:val="24"/>
        </w:rPr>
        <w:t>Мытье рук, лица, шеи прохладной водой</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Все группы</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 течение дня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Воспитатели, младшие воспитатели</w:t>
      </w:r>
    </w:p>
    <w:p w:rsidR="002974CD" w:rsidRPr="002974CD" w:rsidRDefault="002974CD" w:rsidP="00717320">
      <w:pPr>
        <w:shd w:val="clear" w:color="auto" w:fill="FFFFFF"/>
        <w:spacing w:after="0" w:line="240" w:lineRule="auto"/>
        <w:jc w:val="center"/>
        <w:rPr>
          <w:rFonts w:ascii="Arial" w:eastAsia="Times New Roman" w:hAnsi="Arial" w:cs="Arial"/>
          <w:color w:val="000000"/>
          <w:sz w:val="21"/>
          <w:szCs w:val="21"/>
        </w:rPr>
      </w:pPr>
      <w:r w:rsidRPr="002974CD">
        <w:rPr>
          <w:rFonts w:ascii="Arial" w:eastAsia="Times New Roman" w:hAnsi="Arial" w:cs="Arial"/>
          <w:color w:val="000000"/>
          <w:sz w:val="21"/>
          <w:szCs w:val="21"/>
        </w:rPr>
        <w:br/>
      </w:r>
      <w:r w:rsidRPr="002974CD">
        <w:rPr>
          <w:rFonts w:ascii="Times New Roman" w:eastAsia="Times New Roman" w:hAnsi="Times New Roman" w:cs="Times New Roman"/>
          <w:b/>
          <w:bCs/>
          <w:color w:val="000000"/>
          <w:sz w:val="24"/>
          <w:szCs w:val="24"/>
        </w:rPr>
        <w:t>СИСТЕМА ЗАКАЛИВАНИЯ</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Утренняя гимнастика</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 теплую погоду – на улице)</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Подвижные, спортивные игры, физические упражнения и другие виды двигательной активности</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3.5 ПРИМЕР КАЛЕНДАРНОГО ПЛАНИРОВАНИЯ ЗАНЯТИЙ ПО ФИЗИЧЕСКОЙ КУЛЬТУРЕ НА МЕСЯЦ</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СЕНТЯБРЬ</w:t>
      </w:r>
    </w:p>
    <w:p w:rsidR="002974CD" w:rsidRPr="002974CD" w:rsidRDefault="00717320" w:rsidP="002974CD">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b/>
          <w:bCs/>
          <w:color w:val="000000"/>
          <w:sz w:val="24"/>
          <w:szCs w:val="24"/>
        </w:rPr>
        <w:t>Средняя группа</w:t>
      </w:r>
    </w:p>
    <w:p w:rsidR="002974CD" w:rsidRPr="002974CD" w:rsidRDefault="002974CD" w:rsidP="00717320">
      <w:pPr>
        <w:shd w:val="clear" w:color="auto" w:fill="FFFFFF"/>
        <w:spacing w:after="0" w:line="240" w:lineRule="auto"/>
        <w:rPr>
          <w:rFonts w:ascii="Arial" w:eastAsia="Times New Roman" w:hAnsi="Arial" w:cs="Arial"/>
          <w:color w:val="000000"/>
          <w:sz w:val="21"/>
          <w:szCs w:val="21"/>
        </w:rPr>
      </w:pPr>
      <w:proofErr w:type="spellStart"/>
      <w:r w:rsidRPr="002974CD">
        <w:rPr>
          <w:rFonts w:ascii="Times New Roman" w:eastAsia="Times New Roman" w:hAnsi="Times New Roman" w:cs="Times New Roman"/>
          <w:b/>
          <w:bCs/>
          <w:color w:val="000000"/>
          <w:sz w:val="24"/>
          <w:szCs w:val="24"/>
        </w:rPr>
        <w:t>Темы</w:t>
      </w:r>
      <w:r w:rsidR="00717320">
        <w:rPr>
          <w:rFonts w:ascii="Arial" w:eastAsia="Times New Roman" w:hAnsi="Arial" w:cs="Arial"/>
          <w:color w:val="000000"/>
          <w:sz w:val="21"/>
          <w:szCs w:val="21"/>
        </w:rPr>
        <w:t>.</w:t>
      </w:r>
      <w:r w:rsidRPr="002974CD">
        <w:rPr>
          <w:rFonts w:ascii="Times New Roman" w:eastAsia="Times New Roman" w:hAnsi="Times New Roman" w:cs="Times New Roman"/>
          <w:b/>
          <w:bCs/>
          <w:color w:val="000000"/>
          <w:sz w:val="24"/>
          <w:szCs w:val="24"/>
        </w:rPr>
        <w:t>Этапы</w:t>
      </w:r>
      <w:proofErr w:type="spellEnd"/>
      <w:r w:rsidRPr="002974CD">
        <w:rPr>
          <w:rFonts w:ascii="Times New Roman" w:eastAsia="Times New Roman" w:hAnsi="Times New Roman" w:cs="Times New Roman"/>
          <w:b/>
          <w:bCs/>
          <w:color w:val="000000"/>
          <w:sz w:val="24"/>
          <w:szCs w:val="24"/>
        </w:rPr>
        <w:t xml:space="preserve"> занятия</w:t>
      </w:r>
    </w:p>
    <w:p w:rsidR="002974CD" w:rsidRPr="002974CD" w:rsidRDefault="002974CD" w:rsidP="00717320">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1-я неделя</w:t>
      </w:r>
    </w:p>
    <w:p w:rsidR="002974CD" w:rsidRPr="002974CD" w:rsidRDefault="002974CD" w:rsidP="00717320">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2-я неделя</w:t>
      </w:r>
    </w:p>
    <w:p w:rsidR="002974CD" w:rsidRPr="002974CD" w:rsidRDefault="002974CD" w:rsidP="00717320">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3-я неделя</w:t>
      </w:r>
    </w:p>
    <w:p w:rsidR="002974CD" w:rsidRPr="002974CD" w:rsidRDefault="002974CD" w:rsidP="00717320">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4-я неделя</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lastRenderedPageBreak/>
        <w:t>Планируемые результаты развития интегративных качеств</w:t>
      </w:r>
      <w:r w:rsidRPr="002974CD">
        <w:rPr>
          <w:rFonts w:ascii="Times New Roman" w:eastAsia="Times New Roman" w:hAnsi="Times New Roman" w:cs="Times New Roman"/>
          <w:color w:val="000000"/>
          <w:sz w:val="24"/>
          <w:szCs w:val="24"/>
        </w:rPr>
        <w:t> к уровню развития интегративных качеств ребенка: умеет ходить прямо, согласовывая движения рук и ног, сохраняя заданное инструктором направление; может ползать на четвереньках; энергично отталкивается в прыжках на двух ногах; умеет бросать мяч руками от груди; проявляет интерес к участию в совместных играх и физических упражнениях; умеет посредством речи налаживать контакты, взаимодействовать со сверстниками.</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Вводная часть</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Приучать детей ходить и бегать небольшими группами за инструктором,</w:t>
      </w:r>
      <w:r w:rsidRPr="002974CD">
        <w:rPr>
          <w:rFonts w:ascii="Times New Roman" w:eastAsia="Times New Roman" w:hAnsi="Times New Roman" w:cs="Times New Roman"/>
          <w:i/>
          <w:iCs/>
          <w:color w:val="000000"/>
          <w:sz w:val="24"/>
          <w:szCs w:val="24"/>
        </w:rPr>
        <w:t> х</w:t>
      </w:r>
      <w:r w:rsidRPr="002974CD">
        <w:rPr>
          <w:rFonts w:ascii="Times New Roman" w:eastAsia="Times New Roman" w:hAnsi="Times New Roman" w:cs="Times New Roman"/>
          <w:color w:val="000000"/>
          <w:sz w:val="24"/>
          <w:szCs w:val="24"/>
        </w:rPr>
        <w:t>одить и бегать всей группой в прямом направлении за инструктором.</w:t>
      </w:r>
      <w:r w:rsidRPr="002974CD">
        <w:rPr>
          <w:rFonts w:ascii="Times New Roman" w:eastAsia="Times New Roman" w:hAnsi="Times New Roman" w:cs="Times New Roman"/>
          <w:i/>
          <w:iCs/>
          <w:color w:val="000000"/>
          <w:sz w:val="24"/>
          <w:szCs w:val="24"/>
        </w:rPr>
        <w:t> </w:t>
      </w:r>
      <w:r w:rsidRPr="002974CD">
        <w:rPr>
          <w:rFonts w:ascii="Times New Roman" w:eastAsia="Times New Roman" w:hAnsi="Times New Roman" w:cs="Times New Roman"/>
          <w:color w:val="000000"/>
          <w:sz w:val="24"/>
          <w:szCs w:val="24"/>
        </w:rPr>
        <w:t>Познакомит</w:t>
      </w:r>
      <w:r w:rsidRPr="002974CD">
        <w:rPr>
          <w:rFonts w:ascii="Times New Roman" w:eastAsia="Times New Roman" w:hAnsi="Times New Roman" w:cs="Times New Roman"/>
          <w:i/>
          <w:iCs/>
          <w:color w:val="000000"/>
          <w:sz w:val="24"/>
          <w:szCs w:val="24"/>
        </w:rPr>
        <w:t>ь </w:t>
      </w:r>
      <w:r w:rsidRPr="002974CD">
        <w:rPr>
          <w:rFonts w:ascii="Times New Roman" w:eastAsia="Times New Roman" w:hAnsi="Times New Roman" w:cs="Times New Roman"/>
          <w:color w:val="000000"/>
          <w:sz w:val="24"/>
          <w:szCs w:val="24"/>
        </w:rPr>
        <w:t>детей с ходьбой и бегом в колонне небольшими группами, на носках, пятках, в колонне по одному, с высоким подниманием колен</w:t>
      </w:r>
    </w:p>
    <w:p w:rsidR="002974CD" w:rsidRPr="002974CD" w:rsidRDefault="002974CD" w:rsidP="00717320">
      <w:pPr>
        <w:shd w:val="clear" w:color="auto" w:fill="FFFFFF"/>
        <w:spacing w:after="0" w:line="240" w:lineRule="auto"/>
        <w:rPr>
          <w:rFonts w:ascii="Arial" w:eastAsia="Times New Roman" w:hAnsi="Arial" w:cs="Arial"/>
          <w:color w:val="000000"/>
          <w:sz w:val="21"/>
          <w:szCs w:val="21"/>
        </w:rPr>
      </w:pP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ОРУ</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Без предметов</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 флажками</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 кубиками</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 погремушками</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Основные виды движений</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1.Ходить и бегать небольшими группами за инструктором.</w:t>
      </w:r>
    </w:p>
    <w:p w:rsidR="002974CD" w:rsidRPr="002974CD" w:rsidRDefault="002974CD" w:rsidP="00717320">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2.Учить ходить между 2мя линиями, сохраняя равновесие.</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 Ходьба с высоким подниманием колен в прямом направлении за инструктором.</w:t>
      </w:r>
    </w:p>
    <w:p w:rsidR="002974CD" w:rsidRPr="002974CD" w:rsidRDefault="002974CD" w:rsidP="00717320">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2.Подпрыгивать на 2х ногах на месте.</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 Ходьба приставным шагом</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w:t>
      </w:r>
      <w:r w:rsidRPr="002974CD">
        <w:rPr>
          <w:rFonts w:ascii="Times New Roman" w:eastAsia="Times New Roman" w:hAnsi="Times New Roman" w:cs="Times New Roman"/>
          <w:i/>
          <w:iCs/>
          <w:color w:val="000000"/>
          <w:sz w:val="24"/>
          <w:szCs w:val="24"/>
        </w:rPr>
        <w:t> </w:t>
      </w:r>
      <w:r w:rsidRPr="002974CD">
        <w:rPr>
          <w:rFonts w:ascii="Times New Roman" w:eastAsia="Times New Roman" w:hAnsi="Times New Roman" w:cs="Times New Roman"/>
          <w:color w:val="000000"/>
          <w:sz w:val="24"/>
          <w:szCs w:val="24"/>
        </w:rPr>
        <w:t>Учить энергично, отталкивать мяч двумя руками</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 Ходьба по рейке, положенной на пол</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2.Подлезать под шнур.</w:t>
      </w:r>
    </w:p>
    <w:p w:rsidR="002974CD" w:rsidRPr="002974CD" w:rsidRDefault="002974CD" w:rsidP="002974CD">
      <w:pPr>
        <w:shd w:val="clear" w:color="auto" w:fill="FFFFFF"/>
        <w:spacing w:after="0" w:line="240" w:lineRule="auto"/>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3.Катание мяча друг другу</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Подвижные игры</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«Бегите ко мне»</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«Догони меня»</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«Поймай комара»</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«Найди свой домик»</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Малоподвижные игры</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«Мышки»</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Спокойная ходьба</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«Гуси идут домой»</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Спокойная ходьба в колонне по одному</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«Гуси идут домой»</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Спокойная ходьба в колонне по одному</w:t>
      </w:r>
    </w:p>
    <w:p w:rsidR="002974CD" w:rsidRPr="002974CD" w:rsidRDefault="002974CD" w:rsidP="002974CD">
      <w:pPr>
        <w:shd w:val="clear" w:color="auto" w:fill="FFFFFF"/>
        <w:spacing w:after="0" w:line="240" w:lineRule="auto"/>
        <w:jc w:val="center"/>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Упражнение на дыхание «Потушим свечи»</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p>
    <w:p w:rsidR="002974CD" w:rsidRPr="002974CD" w:rsidRDefault="002974CD" w:rsidP="00717320">
      <w:pPr>
        <w:shd w:val="clear" w:color="auto" w:fill="FFFFFF"/>
        <w:spacing w:after="0" w:line="294" w:lineRule="atLeast"/>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СТРУКТУРА ЗАНЯТИЯ ПО ФИЗИЧЕСКОЙ КУЛЬТУРЕ В МУЗЫКАЛЬНОМ/ФИЗКУЛЬТУРНОМ ЗАЛЕ</w:t>
      </w:r>
    </w:p>
    <w:p w:rsidR="002974CD" w:rsidRPr="002974CD" w:rsidRDefault="002974CD" w:rsidP="002974CD">
      <w:pPr>
        <w:shd w:val="clear" w:color="auto" w:fill="FFFFFF"/>
        <w:spacing w:after="0" w:line="294" w:lineRule="atLeast"/>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В каждой возрастной группе занятия по физической культуре проводятся 2 раза в неделю в музыкальном/физкультурном зале или групповом помещении (в зависимости от расписания). Различные формы и методы проведения занятий способствуют закреплению двигательных умений и навыков, воспитанию физических качеств (ловкости, быстроты, выносливости), развитию координации движений, пространственной ориентации и укреплению их физического и психического здоровья.</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Продолжительность занятия по физической культуре в зале: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20 минут - средняя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25 минут - старшая группа;30 минут - подготовительная к школе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Из них </w:t>
      </w:r>
      <w:r w:rsidRPr="002974CD">
        <w:rPr>
          <w:rFonts w:ascii="Times New Roman" w:eastAsia="Times New Roman" w:hAnsi="Times New Roman" w:cs="Times New Roman"/>
          <w:b/>
          <w:bCs/>
          <w:i/>
          <w:iCs/>
          <w:color w:val="000000"/>
          <w:sz w:val="24"/>
          <w:szCs w:val="24"/>
        </w:rPr>
        <w:t>вводная часть</w:t>
      </w:r>
      <w:r w:rsidRPr="002974CD">
        <w:rPr>
          <w:rFonts w:ascii="Times New Roman" w:eastAsia="Times New Roman" w:hAnsi="Times New Roman" w:cs="Times New Roman"/>
          <w:color w:val="000000"/>
          <w:sz w:val="24"/>
          <w:szCs w:val="24"/>
        </w:rPr>
        <w:t> (беседа вопрос-ответ «О здоровом образе жизни»):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минуты - средняя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3 минуты - старшая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4 минуты - подготовительная к школе группа.</w:t>
      </w:r>
    </w:p>
    <w:p w:rsidR="002974CD" w:rsidRPr="002974CD" w:rsidRDefault="002974CD" w:rsidP="00B92C6A">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i/>
          <w:iCs/>
          <w:color w:val="000000"/>
          <w:sz w:val="24"/>
          <w:szCs w:val="24"/>
        </w:rPr>
        <w:t>Разминка: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минуты - средняя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3 минуты - старшая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4 минуты - подготовительная к школе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Основная часть</w:t>
      </w:r>
      <w:r w:rsidRPr="002974CD">
        <w:rPr>
          <w:rFonts w:ascii="Times New Roman" w:eastAsia="Times New Roman" w:hAnsi="Times New Roman" w:cs="Times New Roman"/>
          <w:color w:val="000000"/>
          <w:sz w:val="24"/>
          <w:szCs w:val="24"/>
        </w:rPr>
        <w:t> (общеразвивающие упражнения, основные виды движений, подвижная игра):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15 минут - средняя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17 минут - старшая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19 минут - подготовительная к школе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i/>
          <w:iCs/>
          <w:color w:val="000000"/>
          <w:sz w:val="24"/>
          <w:szCs w:val="24"/>
        </w:rPr>
        <w:t>Заключительная часть</w:t>
      </w:r>
      <w:r w:rsidRPr="002974CD">
        <w:rPr>
          <w:rFonts w:ascii="Times New Roman" w:eastAsia="Times New Roman" w:hAnsi="Times New Roman" w:cs="Times New Roman"/>
          <w:color w:val="000000"/>
          <w:sz w:val="24"/>
          <w:szCs w:val="24"/>
        </w:rPr>
        <w:t> (игра малой подвижности):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минуты - старшая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3 минуты - подготовительная к школе группа.</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СТРУКТУРА ЗАНЯТИЯ ПО ФИЗИЧЕСКОЙ КУЛЬТУРЕ НА СВЕЖЕМ ВОЗДУХЕ</w:t>
      </w:r>
    </w:p>
    <w:p w:rsidR="002974CD" w:rsidRPr="002974CD" w:rsidRDefault="002974CD" w:rsidP="00C81AFF">
      <w:pPr>
        <w:shd w:val="clear" w:color="auto" w:fill="FFFFFF"/>
        <w:spacing w:after="0" w:line="294" w:lineRule="atLeast"/>
        <w:ind w:left="284" w:firstLine="709"/>
        <w:jc w:val="center"/>
        <w:rPr>
          <w:rFonts w:ascii="Arial" w:eastAsia="Times New Roman" w:hAnsi="Arial" w:cs="Arial"/>
          <w:color w:val="000000"/>
          <w:sz w:val="21"/>
          <w:szCs w:val="21"/>
        </w:rPr>
      </w:pP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Третье физкультурное занятие проводится на улице в форме оздоровительно-игрового занятия, которое направлено на удовлетворение потребности ребенка в движении, оздоровление в условиях пребывания на свежем воздухе в сочетании с физической нагрузкой, организуемое в игровой форме. Такие занятия проводятся воспитателем, под контролем инструктора по физической культуре в соответствии с учебным планом. При составлении конспектов оздоровительно-игрового занятия инструктором по физической культуре учитывается сезонность: повышение двигательной активности в весенне-летний период и ее снижение в осенне-зимний период.</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Продолжительность занятия по физической культуре на свежем воздухе: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20 минут - средняя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lastRenderedPageBreak/>
        <w:t>25 минут - старшая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30 минут - подготовительная к школе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Разминка</w:t>
      </w:r>
      <w:r w:rsidRPr="002974CD">
        <w:rPr>
          <w:rFonts w:ascii="Times New Roman" w:eastAsia="Times New Roman" w:hAnsi="Times New Roman" w:cs="Times New Roman"/>
          <w:color w:val="000000"/>
          <w:sz w:val="24"/>
          <w:szCs w:val="24"/>
        </w:rPr>
        <w:t> (различные виды ходьбы, бега, прыжков; имитационные движения; упражнения для профилактики плоскостопия и осанки):</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 минуты - средняя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3 минуты - старшая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4 минуты - подготовительная к школе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b/>
          <w:bCs/>
          <w:color w:val="000000"/>
          <w:sz w:val="24"/>
          <w:szCs w:val="24"/>
        </w:rPr>
        <w:t>Основная часть занятия</w:t>
      </w:r>
      <w:r w:rsidRPr="002974CD">
        <w:rPr>
          <w:rFonts w:ascii="Times New Roman" w:eastAsia="Times New Roman" w:hAnsi="Times New Roman" w:cs="Times New Roman"/>
          <w:color w:val="000000"/>
          <w:sz w:val="24"/>
          <w:szCs w:val="24"/>
        </w:rPr>
        <w:t> (развитие физических качеств, формирование умений взаимодействовать друг с другом и выполнять правила в подвижной игре):</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18 минут - средняя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22 минуты - старшая группа,</w:t>
      </w:r>
    </w:p>
    <w:p w:rsidR="002974CD" w:rsidRPr="002974CD" w:rsidRDefault="002974CD" w:rsidP="00C81AFF">
      <w:pPr>
        <w:shd w:val="clear" w:color="auto" w:fill="FFFFFF"/>
        <w:spacing w:after="0" w:line="294" w:lineRule="atLeast"/>
        <w:ind w:left="284" w:firstLine="709"/>
        <w:rPr>
          <w:rFonts w:ascii="Arial" w:eastAsia="Times New Roman" w:hAnsi="Arial" w:cs="Arial"/>
          <w:color w:val="000000"/>
          <w:sz w:val="21"/>
          <w:szCs w:val="21"/>
        </w:rPr>
      </w:pPr>
      <w:r w:rsidRPr="002974CD">
        <w:rPr>
          <w:rFonts w:ascii="Times New Roman" w:eastAsia="Times New Roman" w:hAnsi="Times New Roman" w:cs="Times New Roman"/>
          <w:color w:val="000000"/>
          <w:sz w:val="24"/>
          <w:szCs w:val="24"/>
        </w:rPr>
        <w:t>26 минут - подготовительная к школе группа.</w:t>
      </w: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p>
    <w:p w:rsidR="002974CD" w:rsidRDefault="002974CD" w:rsidP="002974CD">
      <w:pPr>
        <w:shd w:val="clear" w:color="auto" w:fill="FFFFFF"/>
        <w:spacing w:after="0" w:line="294" w:lineRule="atLeast"/>
        <w:rPr>
          <w:rFonts w:ascii="Arial" w:eastAsia="Times New Roman" w:hAnsi="Arial" w:cs="Arial"/>
          <w:color w:val="000000"/>
          <w:sz w:val="21"/>
          <w:szCs w:val="21"/>
        </w:rPr>
      </w:pPr>
    </w:p>
    <w:p w:rsidR="00717320" w:rsidRDefault="00717320" w:rsidP="002974CD">
      <w:pPr>
        <w:shd w:val="clear" w:color="auto" w:fill="FFFFFF"/>
        <w:spacing w:after="0" w:line="294" w:lineRule="atLeast"/>
        <w:rPr>
          <w:rFonts w:ascii="Arial" w:eastAsia="Times New Roman" w:hAnsi="Arial" w:cs="Arial"/>
          <w:color w:val="000000"/>
          <w:sz w:val="21"/>
          <w:szCs w:val="21"/>
        </w:rPr>
      </w:pPr>
    </w:p>
    <w:p w:rsidR="00717320" w:rsidRDefault="00717320" w:rsidP="002974CD">
      <w:pPr>
        <w:shd w:val="clear" w:color="auto" w:fill="FFFFFF"/>
        <w:spacing w:after="0" w:line="294" w:lineRule="atLeast"/>
        <w:rPr>
          <w:rFonts w:ascii="Arial" w:eastAsia="Times New Roman" w:hAnsi="Arial" w:cs="Arial"/>
          <w:color w:val="000000"/>
          <w:sz w:val="21"/>
          <w:szCs w:val="21"/>
        </w:rPr>
      </w:pPr>
    </w:p>
    <w:p w:rsidR="002974CD" w:rsidRPr="002974CD" w:rsidRDefault="002974CD" w:rsidP="002974CD">
      <w:pPr>
        <w:shd w:val="clear" w:color="auto" w:fill="FFFFFF"/>
        <w:spacing w:after="0" w:line="294" w:lineRule="atLeast"/>
        <w:rPr>
          <w:rFonts w:ascii="Arial" w:eastAsia="Times New Roman" w:hAnsi="Arial" w:cs="Arial"/>
          <w:color w:val="000000"/>
          <w:sz w:val="21"/>
          <w:szCs w:val="21"/>
        </w:rPr>
      </w:pPr>
    </w:p>
    <w:p w:rsidR="002974CD" w:rsidRDefault="002974CD"/>
    <w:sectPr w:rsidR="002974CD" w:rsidSect="00200486">
      <w:pgSz w:w="16838" w:h="11906" w:orient="landscape"/>
      <w:pgMar w:top="426" w:right="426" w:bottom="85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C7B"/>
    <w:multiLevelType w:val="multilevel"/>
    <w:tmpl w:val="E06C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249C7"/>
    <w:multiLevelType w:val="multilevel"/>
    <w:tmpl w:val="5B3E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B30939"/>
    <w:multiLevelType w:val="multilevel"/>
    <w:tmpl w:val="0EAE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7C57F1"/>
    <w:multiLevelType w:val="multilevel"/>
    <w:tmpl w:val="ED1CD3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13934"/>
    <w:multiLevelType w:val="multilevel"/>
    <w:tmpl w:val="5E12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DA59F2"/>
    <w:multiLevelType w:val="multilevel"/>
    <w:tmpl w:val="E08E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685299"/>
    <w:multiLevelType w:val="multilevel"/>
    <w:tmpl w:val="0A5C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948AC"/>
    <w:multiLevelType w:val="multilevel"/>
    <w:tmpl w:val="5BAE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87040F"/>
    <w:multiLevelType w:val="multilevel"/>
    <w:tmpl w:val="B33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F261F7"/>
    <w:multiLevelType w:val="multilevel"/>
    <w:tmpl w:val="FA90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FF8"/>
    <w:multiLevelType w:val="multilevel"/>
    <w:tmpl w:val="D64C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A911DE"/>
    <w:multiLevelType w:val="multilevel"/>
    <w:tmpl w:val="343E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5A576C"/>
    <w:multiLevelType w:val="multilevel"/>
    <w:tmpl w:val="8E1A00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F7314E"/>
    <w:multiLevelType w:val="multilevel"/>
    <w:tmpl w:val="865C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0B54F7"/>
    <w:multiLevelType w:val="multilevel"/>
    <w:tmpl w:val="B540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AF240B"/>
    <w:multiLevelType w:val="multilevel"/>
    <w:tmpl w:val="0A7A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4571AB"/>
    <w:multiLevelType w:val="multilevel"/>
    <w:tmpl w:val="E8082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A354FF"/>
    <w:multiLevelType w:val="multilevel"/>
    <w:tmpl w:val="ED489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B22243"/>
    <w:multiLevelType w:val="multilevel"/>
    <w:tmpl w:val="3D18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357F57"/>
    <w:multiLevelType w:val="multilevel"/>
    <w:tmpl w:val="E410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5C579C"/>
    <w:multiLevelType w:val="multilevel"/>
    <w:tmpl w:val="A514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EF2D9B"/>
    <w:multiLevelType w:val="multilevel"/>
    <w:tmpl w:val="9956E9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4D3885"/>
    <w:multiLevelType w:val="multilevel"/>
    <w:tmpl w:val="034C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E9024E"/>
    <w:multiLevelType w:val="multilevel"/>
    <w:tmpl w:val="2E70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752562"/>
    <w:multiLevelType w:val="multilevel"/>
    <w:tmpl w:val="B7E8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5"/>
  </w:num>
  <w:num w:numId="3">
    <w:abstractNumId w:val="17"/>
  </w:num>
  <w:num w:numId="4">
    <w:abstractNumId w:val="22"/>
  </w:num>
  <w:num w:numId="5">
    <w:abstractNumId w:val="7"/>
  </w:num>
  <w:num w:numId="6">
    <w:abstractNumId w:val="13"/>
  </w:num>
  <w:num w:numId="7">
    <w:abstractNumId w:val="5"/>
  </w:num>
  <w:num w:numId="8">
    <w:abstractNumId w:val="23"/>
  </w:num>
  <w:num w:numId="9">
    <w:abstractNumId w:val="19"/>
  </w:num>
  <w:num w:numId="10">
    <w:abstractNumId w:val="16"/>
  </w:num>
  <w:num w:numId="11">
    <w:abstractNumId w:val="3"/>
  </w:num>
  <w:num w:numId="12">
    <w:abstractNumId w:val="21"/>
  </w:num>
  <w:num w:numId="13">
    <w:abstractNumId w:val="4"/>
  </w:num>
  <w:num w:numId="14">
    <w:abstractNumId w:val="2"/>
  </w:num>
  <w:num w:numId="15">
    <w:abstractNumId w:val="11"/>
  </w:num>
  <w:num w:numId="16">
    <w:abstractNumId w:val="6"/>
  </w:num>
  <w:num w:numId="17">
    <w:abstractNumId w:val="0"/>
  </w:num>
  <w:num w:numId="18">
    <w:abstractNumId w:val="24"/>
  </w:num>
  <w:num w:numId="19">
    <w:abstractNumId w:val="10"/>
  </w:num>
  <w:num w:numId="20">
    <w:abstractNumId w:val="8"/>
  </w:num>
  <w:num w:numId="21">
    <w:abstractNumId w:val="9"/>
  </w:num>
  <w:num w:numId="22">
    <w:abstractNumId w:val="12"/>
  </w:num>
  <w:num w:numId="23">
    <w:abstractNumId w:val="14"/>
  </w:num>
  <w:num w:numId="24">
    <w:abstractNumId w:val="1"/>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974CD"/>
    <w:rsid w:val="00040601"/>
    <w:rsid w:val="000550BA"/>
    <w:rsid w:val="000669F7"/>
    <w:rsid w:val="00200486"/>
    <w:rsid w:val="002974CD"/>
    <w:rsid w:val="00331B5B"/>
    <w:rsid w:val="0052710D"/>
    <w:rsid w:val="0054065F"/>
    <w:rsid w:val="00717320"/>
    <w:rsid w:val="007A5E0B"/>
    <w:rsid w:val="008B1517"/>
    <w:rsid w:val="009F1668"/>
    <w:rsid w:val="009F6D5A"/>
    <w:rsid w:val="00B74EC2"/>
    <w:rsid w:val="00B92C6A"/>
    <w:rsid w:val="00BD7E1A"/>
    <w:rsid w:val="00C36356"/>
    <w:rsid w:val="00C81AFF"/>
    <w:rsid w:val="00C92E0A"/>
    <w:rsid w:val="00DE3745"/>
    <w:rsid w:val="00DE544A"/>
    <w:rsid w:val="00DF3690"/>
    <w:rsid w:val="00F71640"/>
    <w:rsid w:val="00F870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5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74C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974CD"/>
    <w:rPr>
      <w:color w:val="0000FF"/>
      <w:u w:val="single"/>
    </w:rPr>
  </w:style>
  <w:style w:type="paragraph" w:styleId="a5">
    <w:name w:val="Balloon Text"/>
    <w:basedOn w:val="a"/>
    <w:link w:val="a6"/>
    <w:uiPriority w:val="99"/>
    <w:semiHidden/>
    <w:unhideWhenUsed/>
    <w:rsid w:val="002974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74CD"/>
    <w:rPr>
      <w:rFonts w:ascii="Tahoma" w:hAnsi="Tahoma" w:cs="Tahoma"/>
      <w:sz w:val="16"/>
      <w:szCs w:val="16"/>
    </w:rPr>
  </w:style>
  <w:style w:type="paragraph" w:styleId="a7">
    <w:name w:val="List Paragraph"/>
    <w:basedOn w:val="a"/>
    <w:uiPriority w:val="34"/>
    <w:qFormat/>
    <w:rsid w:val="00717320"/>
    <w:pPr>
      <w:ind w:left="720"/>
      <w:contextualSpacing/>
    </w:pPr>
  </w:style>
</w:styles>
</file>

<file path=word/webSettings.xml><?xml version="1.0" encoding="utf-8"?>
<w:webSettings xmlns:r="http://schemas.openxmlformats.org/officeDocument/2006/relationships" xmlns:w="http://schemas.openxmlformats.org/wordprocessingml/2006/main">
  <w:divs>
    <w:div w:id="18036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23sdfootnote1sy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13062</Words>
  <Characters>74458</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User</cp:lastModifiedBy>
  <cp:revision>2</cp:revision>
  <cp:lastPrinted>2022-05-23T06:41:00Z</cp:lastPrinted>
  <dcterms:created xsi:type="dcterms:W3CDTF">2022-05-23T10:20:00Z</dcterms:created>
  <dcterms:modified xsi:type="dcterms:W3CDTF">2022-05-23T10:20:00Z</dcterms:modified>
</cp:coreProperties>
</file>